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A08" w:rsidRPr="00214A08" w:rsidRDefault="00214A08" w:rsidP="00214A08">
      <w:pPr>
        <w:keepNext/>
        <w:spacing w:after="0" w:line="240" w:lineRule="auto"/>
        <w:jc w:val="both"/>
        <w:rPr>
          <w:rFonts w:ascii="Times New Roman" w:eastAsia="Times New Roman" w:hAnsi="Times New Roman" w:cs="Times New Roman"/>
          <w:b/>
          <w:lang w:eastAsia="it-IT"/>
        </w:rPr>
      </w:pPr>
    </w:p>
    <w:p w:rsidR="00214A08" w:rsidRPr="00214A08" w:rsidRDefault="00214A08" w:rsidP="00214A08">
      <w:pPr>
        <w:keepNext/>
        <w:spacing w:after="0" w:line="240" w:lineRule="auto"/>
        <w:jc w:val="center"/>
        <w:rPr>
          <w:rFonts w:ascii="Times New Roman" w:eastAsia="Times New Roman" w:hAnsi="Times New Roman" w:cs="Times New Roman"/>
          <w:lang w:eastAsia="it-IT"/>
        </w:rPr>
      </w:pPr>
      <w:r w:rsidRPr="00214A08">
        <w:rPr>
          <w:rFonts w:ascii="Times New Roman" w:eastAsia="Times New Roman" w:hAnsi="Times New Roman" w:cs="Times New Roman"/>
          <w:b/>
          <w:bCs/>
          <w:lang w:eastAsia="it-IT"/>
        </w:rPr>
        <w:t>ALLEGATO 1</w:t>
      </w:r>
    </w:p>
    <w:p w:rsidR="00214A08" w:rsidRPr="00214A08" w:rsidRDefault="00214A08" w:rsidP="00214A08">
      <w:pPr>
        <w:keepNext/>
        <w:spacing w:after="0" w:line="240" w:lineRule="auto"/>
        <w:rPr>
          <w:rFonts w:ascii="Times New Roman" w:eastAsia="Times New Roman" w:hAnsi="Times New Roman" w:cs="Times New Roman"/>
          <w:lang w:eastAsia="it-IT"/>
        </w:rPr>
      </w:pPr>
    </w:p>
    <w:p w:rsidR="00214A08" w:rsidRPr="00214A08" w:rsidRDefault="00214A08" w:rsidP="00214A08">
      <w:pPr>
        <w:keepNext/>
        <w:spacing w:after="0" w:line="240" w:lineRule="auto"/>
        <w:jc w:val="center"/>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Art. 48 D.P.R. 445/2000 – modulo per:</w:t>
      </w:r>
    </w:p>
    <w:p w:rsidR="00214A08" w:rsidRPr="00214A08" w:rsidRDefault="00214A08" w:rsidP="00214A08">
      <w:pPr>
        <w:keepNext/>
        <w:spacing w:after="0" w:line="240" w:lineRule="auto"/>
        <w:jc w:val="center"/>
        <w:rPr>
          <w:rFonts w:ascii="Times New Roman" w:eastAsia="Times New Roman" w:hAnsi="Times New Roman" w:cs="Times New Roman"/>
          <w:b/>
          <w:i/>
          <w:u w:val="single"/>
          <w:lang w:eastAsia="it-IT"/>
        </w:rPr>
      </w:pPr>
      <w:r w:rsidRPr="00214A08">
        <w:rPr>
          <w:rFonts w:ascii="Times New Roman" w:eastAsia="Times New Roman" w:hAnsi="Times New Roman" w:cs="Times New Roman"/>
          <w:b/>
          <w:i/>
          <w:u w:val="single"/>
          <w:lang w:eastAsia="it-IT"/>
        </w:rPr>
        <w:t>ISTANZA DI PARTECIPAZIONE ALLA GARA E DICHIARAZIONE UNICA</w:t>
      </w:r>
    </w:p>
    <w:p w:rsidR="00214A08" w:rsidRPr="00214A08" w:rsidRDefault="00214A08" w:rsidP="00214A08">
      <w:pPr>
        <w:keepNext/>
        <w:spacing w:after="0" w:line="240" w:lineRule="auto"/>
        <w:jc w:val="center"/>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(P-201</w:t>
      </w:r>
      <w:r>
        <w:rPr>
          <w:rFonts w:ascii="Times New Roman" w:eastAsia="Times New Roman" w:hAnsi="Times New Roman" w:cs="Times New Roman"/>
          <w:b/>
          <w:lang w:eastAsia="it-IT"/>
        </w:rPr>
        <w:t>40017389</w:t>
      </w:r>
      <w:r w:rsidRPr="00214A08">
        <w:rPr>
          <w:rFonts w:ascii="Times New Roman" w:eastAsia="Times New Roman" w:hAnsi="Times New Roman" w:cs="Times New Roman"/>
          <w:b/>
          <w:lang w:eastAsia="it-IT"/>
        </w:rPr>
        <w:t xml:space="preserve"> – CIG</w:t>
      </w:r>
      <w:r>
        <w:rPr>
          <w:rFonts w:ascii="Times New Roman" w:eastAsia="Times New Roman" w:hAnsi="Times New Roman" w:cs="Times New Roman"/>
          <w:b/>
          <w:lang w:eastAsia="it-IT"/>
        </w:rPr>
        <w:t xml:space="preserve"> </w:t>
      </w:r>
      <w:r w:rsidRPr="00214A08">
        <w:rPr>
          <w:rFonts w:ascii="Times New Roman" w:eastAsia="Times New Roman" w:hAnsi="Times New Roman" w:cs="Times New Roman"/>
          <w:b/>
          <w:lang w:eastAsia="it-IT"/>
        </w:rPr>
        <w:t xml:space="preserve"> )</w:t>
      </w:r>
    </w:p>
    <w:p w:rsidR="00214A08" w:rsidRPr="00214A08" w:rsidRDefault="00214A08" w:rsidP="00214A08">
      <w:pPr>
        <w:keepNext/>
        <w:spacing w:after="0" w:line="240" w:lineRule="auto"/>
        <w:jc w:val="both"/>
        <w:rPr>
          <w:rFonts w:ascii="Times New Roman" w:eastAsia="Times New Roman" w:hAnsi="Times New Roman" w:cs="Times New Roman"/>
          <w:b/>
          <w:lang w:eastAsia="it-IT"/>
        </w:rPr>
      </w:pPr>
    </w:p>
    <w:p w:rsidR="00214A08" w:rsidRPr="00214A08" w:rsidRDefault="00214A08" w:rsidP="00214A08">
      <w:pPr>
        <w:keepNext/>
        <w:spacing w:after="0" w:line="240" w:lineRule="auto"/>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t xml:space="preserve">Alla Fondazione IRCCS </w:t>
      </w:r>
    </w:p>
    <w:p w:rsidR="00214A08" w:rsidRPr="00214A08" w:rsidRDefault="00214A08" w:rsidP="00214A08">
      <w:pPr>
        <w:keepNext/>
        <w:spacing w:after="0" w:line="240" w:lineRule="auto"/>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t>Policlinico “San Matteo”</w:t>
      </w:r>
    </w:p>
    <w:p w:rsidR="00214A08" w:rsidRPr="00214A08" w:rsidRDefault="00214A08" w:rsidP="00214A08">
      <w:pPr>
        <w:keepNext/>
        <w:spacing w:after="0" w:line="240" w:lineRule="auto"/>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t>V.le Golgi, 19</w:t>
      </w:r>
    </w:p>
    <w:p w:rsidR="00214A08" w:rsidRPr="00214A08" w:rsidRDefault="00214A08" w:rsidP="00214A08">
      <w:pPr>
        <w:keepNext/>
        <w:spacing w:after="0" w:line="240" w:lineRule="auto"/>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b/>
          <w:lang w:eastAsia="it-IT"/>
        </w:rPr>
        <w:tab/>
        <w:t>27100 PAVIA</w:t>
      </w:r>
    </w:p>
    <w:p w:rsidR="00214A08" w:rsidRPr="00214A08" w:rsidRDefault="00214A08" w:rsidP="00214A08">
      <w:pPr>
        <w:keepNext/>
        <w:spacing w:after="0" w:line="240" w:lineRule="auto"/>
        <w:jc w:val="both"/>
        <w:rPr>
          <w:rFonts w:ascii="Times New Roman" w:eastAsia="Times New Roman" w:hAnsi="Times New Roman" w:cs="Times New Roman"/>
          <w:b/>
          <w:lang w:eastAsia="it-IT"/>
        </w:rPr>
      </w:pPr>
    </w:p>
    <w:p w:rsidR="00214A08" w:rsidRPr="00214A08" w:rsidRDefault="00214A08" w:rsidP="00214A08">
      <w:pPr>
        <w:keepNext/>
        <w:spacing w:after="0" w:line="240" w:lineRule="auto"/>
        <w:jc w:val="both"/>
        <w:rPr>
          <w:rFonts w:ascii="Times New Roman" w:eastAsia="Times New Roman" w:hAnsi="Times New Roman" w:cs="Times New Roman"/>
          <w:b/>
          <w:lang w:eastAsia="it-IT"/>
        </w:rPr>
      </w:pPr>
    </w:p>
    <w:p w:rsidR="00214A08" w:rsidRPr="00214A08" w:rsidRDefault="00214A08" w:rsidP="00214A08">
      <w:pPr>
        <w:keepNext/>
        <w:spacing w:after="0" w:line="240" w:lineRule="auto"/>
        <w:jc w:val="both"/>
        <w:rPr>
          <w:rFonts w:ascii="Times New Roman" w:eastAsia="Times New Roman" w:hAnsi="Times New Roman" w:cs="Times New Roman"/>
          <w:b/>
          <w:bCs/>
          <w:lang w:eastAsia="it-IT"/>
        </w:rPr>
      </w:pPr>
      <w:r w:rsidRPr="00214A08">
        <w:rPr>
          <w:rFonts w:ascii="Times New Roman" w:eastAsia="Times New Roman" w:hAnsi="Times New Roman" w:cs="Times New Roman"/>
          <w:b/>
          <w:i/>
          <w:u w:val="single"/>
          <w:lang w:eastAsia="it-IT"/>
        </w:rPr>
        <w:t>OGGETTO</w:t>
      </w:r>
      <w:r w:rsidRPr="00214A08">
        <w:rPr>
          <w:rFonts w:ascii="Times New Roman" w:eastAsia="Times New Roman" w:hAnsi="Times New Roman" w:cs="Times New Roman"/>
          <w:b/>
          <w:lang w:eastAsia="it-IT"/>
        </w:rPr>
        <w:t xml:space="preserve">: </w:t>
      </w:r>
      <w:r w:rsidRPr="00214A08">
        <w:rPr>
          <w:rFonts w:ascii="Times New Roman" w:eastAsia="Times New Roman" w:hAnsi="Times New Roman" w:cs="Times New Roman"/>
          <w:b/>
          <w:bCs/>
          <w:lang w:eastAsia="it-IT"/>
        </w:rPr>
        <w:t>A</w:t>
      </w:r>
      <w:r>
        <w:rPr>
          <w:rFonts w:ascii="Times New Roman" w:eastAsia="Times New Roman" w:hAnsi="Times New Roman" w:cs="Times New Roman"/>
          <w:b/>
          <w:bCs/>
          <w:lang w:eastAsia="it-IT"/>
        </w:rPr>
        <w:t>ffidamento in concessione del servizio di erogazione di prodotti solidi, prodotti solidi freschi “dietetici”, gelati, bevande calde e fredde presso la Fondazione tramite distributori automatici</w:t>
      </w:r>
    </w:p>
    <w:p w:rsidR="00214A08" w:rsidRPr="00214A08" w:rsidRDefault="00214A08" w:rsidP="00214A08">
      <w:pPr>
        <w:keepNext/>
        <w:spacing w:after="0" w:line="240" w:lineRule="auto"/>
        <w:jc w:val="both"/>
        <w:rPr>
          <w:rFonts w:ascii="Times New Roman" w:eastAsia="Times New Roman" w:hAnsi="Times New Roman" w:cs="Times New Roman"/>
          <w:b/>
          <w:i/>
          <w:lang w:eastAsia="it-IT"/>
        </w:rPr>
      </w:pPr>
    </w:p>
    <w:p w:rsidR="00214A08" w:rsidRPr="00214A08" w:rsidRDefault="00214A08" w:rsidP="00214A08">
      <w:pPr>
        <w:keepNext/>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Il  sottoscritto_______________________________________________________________</w:t>
      </w:r>
    </w:p>
    <w:p w:rsidR="00214A08" w:rsidRPr="00214A08" w:rsidRDefault="00214A08" w:rsidP="00214A08">
      <w:pPr>
        <w:keepNext/>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 xml:space="preserve">nato il______________________________________________________________ in qualità di____________________________dell’Impresa_________________________________ con sede </w:t>
      </w:r>
      <w:proofErr w:type="spellStart"/>
      <w:r w:rsidRPr="00214A08">
        <w:rPr>
          <w:rFonts w:ascii="Times New Roman" w:eastAsia="Times New Roman" w:hAnsi="Times New Roman" w:cs="Times New Roman"/>
          <w:lang w:eastAsia="it-IT"/>
        </w:rPr>
        <w:t>in_______________________________________________________con</w:t>
      </w:r>
      <w:proofErr w:type="spellEnd"/>
      <w:r w:rsidRPr="00214A08">
        <w:rPr>
          <w:rFonts w:ascii="Times New Roman" w:eastAsia="Times New Roman" w:hAnsi="Times New Roman" w:cs="Times New Roman"/>
          <w:lang w:eastAsia="it-IT"/>
        </w:rPr>
        <w:t xml:space="preserve"> </w:t>
      </w:r>
      <w:proofErr w:type="spellStart"/>
      <w:r w:rsidRPr="00214A08">
        <w:rPr>
          <w:rFonts w:ascii="Times New Roman" w:eastAsia="Times New Roman" w:hAnsi="Times New Roman" w:cs="Times New Roman"/>
          <w:lang w:eastAsia="it-IT"/>
        </w:rPr>
        <w:t>c.f.</w:t>
      </w:r>
      <w:proofErr w:type="spellEnd"/>
      <w:r w:rsidRPr="00214A08">
        <w:rPr>
          <w:rFonts w:ascii="Times New Roman" w:eastAsia="Times New Roman" w:hAnsi="Times New Roman" w:cs="Times New Roman"/>
          <w:lang w:eastAsia="it-IT"/>
        </w:rPr>
        <w:t xml:space="preserve"> e partita IVA________________________________________________________________________ </w:t>
      </w:r>
    </w:p>
    <w:p w:rsidR="00214A08" w:rsidRPr="00214A08" w:rsidRDefault="00214A08" w:rsidP="00214A08">
      <w:pPr>
        <w:keepNext/>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codice attività n.______________________________________________________________</w:t>
      </w:r>
    </w:p>
    <w:p w:rsidR="00214A08" w:rsidRPr="00214A08" w:rsidRDefault="00214A08" w:rsidP="00214A08">
      <w:pPr>
        <w:keepNext/>
        <w:spacing w:after="0" w:line="240" w:lineRule="auto"/>
        <w:jc w:val="both"/>
        <w:rPr>
          <w:rFonts w:ascii="Times New Roman" w:eastAsia="Times New Roman" w:hAnsi="Times New Roman" w:cs="Times New Roman"/>
          <w:b/>
          <w:lang w:eastAsia="it-IT"/>
        </w:rPr>
      </w:pPr>
      <w:proofErr w:type="spellStart"/>
      <w:r w:rsidRPr="00214A08">
        <w:rPr>
          <w:rFonts w:ascii="Times New Roman" w:eastAsia="Times New Roman" w:hAnsi="Times New Roman" w:cs="Times New Roman"/>
          <w:b/>
          <w:lang w:eastAsia="it-IT"/>
        </w:rPr>
        <w:t>telefono___________________telefax</w:t>
      </w:r>
      <w:proofErr w:type="spellEnd"/>
      <w:r w:rsidRPr="00214A08">
        <w:rPr>
          <w:rFonts w:ascii="Times New Roman" w:eastAsia="Times New Roman" w:hAnsi="Times New Roman" w:cs="Times New Roman"/>
          <w:b/>
          <w:lang w:eastAsia="it-IT"/>
        </w:rPr>
        <w:t>____________________, mail dell’ufficio gare ______________________________________________</w:t>
      </w:r>
    </w:p>
    <w:p w:rsidR="00214A08" w:rsidRPr="00214A08" w:rsidRDefault="00214A08" w:rsidP="00214A08">
      <w:pPr>
        <w:keepNext/>
        <w:spacing w:after="0" w:line="240" w:lineRule="auto"/>
        <w:rPr>
          <w:rFonts w:ascii="Times New Roman" w:eastAsia="Times New Roman" w:hAnsi="Times New Roman" w:cs="Times New Roman"/>
          <w:b/>
          <w:lang w:eastAsia="it-IT"/>
        </w:rPr>
      </w:pPr>
    </w:p>
    <w:p w:rsidR="00214A08" w:rsidRPr="00214A08" w:rsidRDefault="00214A08" w:rsidP="00214A08">
      <w:pPr>
        <w:keepNext/>
        <w:spacing w:after="0" w:line="240" w:lineRule="auto"/>
        <w:jc w:val="center"/>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CHIEDE</w:t>
      </w:r>
    </w:p>
    <w:p w:rsidR="00214A08" w:rsidRPr="00214A08" w:rsidRDefault="00214A08" w:rsidP="00214A08">
      <w:pPr>
        <w:keepNext/>
        <w:spacing w:after="0" w:line="240" w:lineRule="auto"/>
        <w:jc w:val="center"/>
        <w:rPr>
          <w:rFonts w:ascii="Times New Roman" w:eastAsia="Times New Roman" w:hAnsi="Times New Roman" w:cs="Times New Roman"/>
          <w:b/>
          <w:lang w:eastAsia="it-IT"/>
        </w:rPr>
      </w:pPr>
    </w:p>
    <w:p w:rsidR="00214A08" w:rsidRPr="00214A08" w:rsidRDefault="00214A08" w:rsidP="00214A08">
      <w:pPr>
        <w:keepNext/>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di partecipare alla procedura aperta indicata in oggetto come:</w:t>
      </w:r>
    </w:p>
    <w:p w:rsidR="00214A08" w:rsidRPr="00214A08" w:rsidRDefault="00214A08" w:rsidP="00214A08">
      <w:pPr>
        <w:keepNext/>
        <w:numPr>
          <w:ilvl w:val="0"/>
          <w:numId w:val="8"/>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w:t>
      </w:r>
      <w:r w:rsidRPr="00214A08">
        <w:rPr>
          <w:rFonts w:ascii="Times New Roman" w:eastAsia="Times New Roman" w:hAnsi="Times New Roman" w:cs="Times New Roman"/>
          <w:lang w:eastAsia="it-IT"/>
        </w:rPr>
        <w:tab/>
        <w:t>impresa singola;</w:t>
      </w:r>
    </w:p>
    <w:p w:rsidR="00214A08" w:rsidRPr="00214A08" w:rsidRDefault="00214A08" w:rsidP="00214A08">
      <w:pPr>
        <w:keepNext/>
        <w:spacing w:after="0" w:line="240" w:lineRule="auto"/>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ovvero</w:t>
      </w:r>
    </w:p>
    <w:p w:rsidR="00214A08" w:rsidRPr="00214A08" w:rsidRDefault="00214A08" w:rsidP="00214A08">
      <w:pPr>
        <w:keepNext/>
        <w:numPr>
          <w:ilvl w:val="0"/>
          <w:numId w:val="8"/>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w:t>
      </w:r>
      <w:r w:rsidRPr="00214A08">
        <w:rPr>
          <w:rFonts w:ascii="Times New Roman" w:eastAsia="Times New Roman" w:hAnsi="Times New Roman" w:cs="Times New Roman"/>
          <w:lang w:eastAsia="it-IT"/>
        </w:rPr>
        <w:tab/>
        <w:t>capogruppo di un’associazione temporanea di imprese o di un consorzio;</w:t>
      </w:r>
    </w:p>
    <w:p w:rsidR="00214A08" w:rsidRPr="00214A08" w:rsidRDefault="00214A08" w:rsidP="00214A08">
      <w:pPr>
        <w:keepNext/>
        <w:spacing w:after="0" w:line="240" w:lineRule="auto"/>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ovvero</w:t>
      </w:r>
    </w:p>
    <w:p w:rsidR="00214A08" w:rsidRPr="00214A08" w:rsidRDefault="00214A08" w:rsidP="00214A08">
      <w:pPr>
        <w:keepNext/>
        <w:numPr>
          <w:ilvl w:val="0"/>
          <w:numId w:val="8"/>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w:t>
      </w:r>
      <w:r w:rsidRPr="00214A08">
        <w:rPr>
          <w:rFonts w:ascii="Times New Roman" w:eastAsia="Times New Roman" w:hAnsi="Times New Roman" w:cs="Times New Roman"/>
          <w:lang w:eastAsia="it-IT"/>
        </w:rPr>
        <w:tab/>
        <w:t>mandante di un’associazione temporanea di imprese o di un consorzio.</w:t>
      </w:r>
    </w:p>
    <w:p w:rsidR="00214A08" w:rsidRPr="00214A08" w:rsidRDefault="00214A08" w:rsidP="00214A08">
      <w:pPr>
        <w:keepNext/>
        <w:spacing w:after="0" w:line="240" w:lineRule="auto"/>
        <w:jc w:val="both"/>
        <w:rPr>
          <w:rFonts w:ascii="Times New Roman" w:eastAsia="Times New Roman" w:hAnsi="Times New Roman" w:cs="Times New Roman"/>
          <w:lang w:eastAsia="it-IT"/>
        </w:rPr>
      </w:pPr>
    </w:p>
    <w:p w:rsidR="00214A08" w:rsidRPr="00214A08" w:rsidRDefault="00214A08" w:rsidP="00214A08">
      <w:pPr>
        <w:keepNext/>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Consapevole delle sanzioni penali previste dall’art. 76 del DPR 28.12.2000 n. 445, per le ipotesi di falsità in atti e dichiarazioni mendaci ivi indicate,</w:t>
      </w:r>
    </w:p>
    <w:p w:rsidR="00214A08" w:rsidRPr="00214A08" w:rsidRDefault="00214A08" w:rsidP="00214A08">
      <w:pPr>
        <w:keepNext/>
        <w:spacing w:after="0" w:line="240" w:lineRule="auto"/>
        <w:jc w:val="center"/>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DICHIARA</w:t>
      </w:r>
    </w:p>
    <w:p w:rsidR="00214A08" w:rsidRPr="00214A08" w:rsidRDefault="00214A08" w:rsidP="00214A08">
      <w:pPr>
        <w:keepNext/>
        <w:spacing w:after="0" w:line="240" w:lineRule="auto"/>
        <w:rPr>
          <w:rFonts w:ascii="Times New Roman" w:eastAsia="Times New Roman" w:hAnsi="Times New Roman" w:cs="Times New Roman"/>
          <w:b/>
          <w:lang w:eastAsia="it-IT"/>
        </w:rPr>
      </w:pPr>
    </w:p>
    <w:p w:rsidR="00214A08" w:rsidRPr="00214A08" w:rsidRDefault="00214A08" w:rsidP="00214A08">
      <w:pPr>
        <w:keepNext/>
        <w:numPr>
          <w:ilvl w:val="0"/>
          <w:numId w:val="2"/>
        </w:numPr>
        <w:spacing w:after="0" w:line="240" w:lineRule="auto"/>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 xml:space="preserve">REQUISITI DI ORDINE GENERALE (art. 38 d.lgs. n. 163/06 e </w:t>
      </w:r>
      <w:proofErr w:type="spellStart"/>
      <w:r w:rsidRPr="00214A08">
        <w:rPr>
          <w:rFonts w:ascii="Times New Roman" w:eastAsia="Times New Roman" w:hAnsi="Times New Roman" w:cs="Times New Roman"/>
          <w:b/>
          <w:lang w:eastAsia="it-IT"/>
        </w:rPr>
        <w:t>s.m.i.</w:t>
      </w:r>
      <w:proofErr w:type="spellEnd"/>
      <w:r w:rsidRPr="00214A08">
        <w:rPr>
          <w:rFonts w:ascii="Times New Roman" w:eastAsia="Times New Roman" w:hAnsi="Times New Roman" w:cs="Times New Roman"/>
          <w:b/>
          <w:lang w:eastAsia="it-IT"/>
        </w:rPr>
        <w:t>)</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che non si trova in stato di fallimento, di liquidazione coatta, di concordato preventivo e che non è in corso nei propri riguardi un procedimento per la dichiarazione di una di tali situazioni;</w:t>
      </w: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 xml:space="preserve">che nei propri confronti non è pendente un procedimento per l’applicazione di una delle misure di prevenzione </w:t>
      </w:r>
      <w:proofErr w:type="spellStart"/>
      <w:r w:rsidRPr="00214A08">
        <w:rPr>
          <w:rFonts w:ascii="Times New Roman" w:eastAsia="Times New Roman" w:hAnsi="Times New Roman" w:cs="Times New Roman"/>
          <w:lang w:eastAsia="it-IT"/>
        </w:rPr>
        <w:t>prevenzione</w:t>
      </w:r>
      <w:proofErr w:type="spellEnd"/>
      <w:r w:rsidRPr="00214A08">
        <w:rPr>
          <w:rFonts w:ascii="Times New Roman" w:eastAsia="Times New Roman" w:hAnsi="Times New Roman" w:cs="Times New Roman"/>
          <w:lang w:eastAsia="it-IT"/>
        </w:rPr>
        <w:t xml:space="preserve"> di cui all’art.6 del D. </w:t>
      </w:r>
      <w:proofErr w:type="spellStart"/>
      <w:r w:rsidRPr="00214A08">
        <w:rPr>
          <w:rFonts w:ascii="Times New Roman" w:eastAsia="Times New Roman" w:hAnsi="Times New Roman" w:cs="Times New Roman"/>
          <w:lang w:eastAsia="it-IT"/>
        </w:rPr>
        <w:t>Lgs</w:t>
      </w:r>
      <w:proofErr w:type="spellEnd"/>
      <w:r w:rsidRPr="00214A08">
        <w:rPr>
          <w:rFonts w:ascii="Times New Roman" w:eastAsia="Times New Roman" w:hAnsi="Times New Roman" w:cs="Times New Roman"/>
          <w:lang w:eastAsia="it-IT"/>
        </w:rPr>
        <w:t xml:space="preserve">. n. 159 del 6/09/2011 o di una delle cause ostative previste dall’art. 67 del </w:t>
      </w:r>
      <w:proofErr w:type="spellStart"/>
      <w:r w:rsidRPr="00214A08">
        <w:rPr>
          <w:rFonts w:ascii="Times New Roman" w:eastAsia="Times New Roman" w:hAnsi="Times New Roman" w:cs="Times New Roman"/>
          <w:lang w:eastAsia="it-IT"/>
        </w:rPr>
        <w:t>D.Lgs.</w:t>
      </w:r>
      <w:proofErr w:type="spellEnd"/>
      <w:r w:rsidRPr="00214A08">
        <w:rPr>
          <w:rFonts w:ascii="Times New Roman" w:eastAsia="Times New Roman" w:hAnsi="Times New Roman" w:cs="Times New Roman"/>
          <w:lang w:eastAsia="it-IT"/>
        </w:rPr>
        <w:t xml:space="preserve"> n. 159 del 6/09/2011 e che tali procedimenti non sono pendenti nei </w:t>
      </w:r>
      <w:r w:rsidRPr="00214A08">
        <w:rPr>
          <w:rFonts w:ascii="Times New Roman" w:eastAsia="Times New Roman" w:hAnsi="Times New Roman" w:cs="Times New Roman"/>
          <w:lang w:eastAsia="it-IT"/>
        </w:rPr>
        <w:lastRenderedPageBreak/>
        <w:t>confronti dei seguenti soggetti: del titolare o del direttore tecnico (se impresa individuale), dei soci o del direttore tecnico (se società in nome collettivo), i soci accomandatari o il direttore tecnico (se società in accomandita semplice), ovvero degli amministratori muniti del potere di rappresentanza o il direttore tecnico o il socio unico, ovvero il socio di maggioranza, se società con meno di quattro soci, se altro tipo di società:</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9"/>
        <w:gridCol w:w="3259"/>
        <w:gridCol w:w="3260"/>
      </w:tblGrid>
      <w:tr w:rsidR="00214A08" w:rsidRPr="00214A08" w:rsidTr="00171DBC">
        <w:tc>
          <w:tcPr>
            <w:tcW w:w="3259" w:type="dxa"/>
          </w:tcPr>
          <w:p w:rsidR="00214A08" w:rsidRPr="00214A08" w:rsidRDefault="00214A08" w:rsidP="00214A08">
            <w:pPr>
              <w:keepNext/>
              <w:spacing w:after="0" w:line="240" w:lineRule="auto"/>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Carica</w:t>
            </w:r>
          </w:p>
        </w:tc>
        <w:tc>
          <w:tcPr>
            <w:tcW w:w="3259" w:type="dxa"/>
          </w:tcPr>
          <w:p w:rsidR="00214A08" w:rsidRPr="00214A08" w:rsidRDefault="00214A08" w:rsidP="00214A08">
            <w:pPr>
              <w:keepNext/>
              <w:spacing w:after="0" w:line="240" w:lineRule="auto"/>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Nome e Cognome</w:t>
            </w:r>
          </w:p>
        </w:tc>
        <w:tc>
          <w:tcPr>
            <w:tcW w:w="3260" w:type="dxa"/>
          </w:tcPr>
          <w:p w:rsidR="00214A08" w:rsidRPr="00214A08" w:rsidRDefault="00214A08" w:rsidP="00214A08">
            <w:pPr>
              <w:keepNext/>
              <w:spacing w:after="0" w:line="240" w:lineRule="auto"/>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Data e luogo di nascita – luogo di residenza (indirizzo)</w:t>
            </w: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bl>
    <w:p w:rsidR="00214A08" w:rsidRPr="00214A08" w:rsidRDefault="00214A08" w:rsidP="00214A08">
      <w:pPr>
        <w:keepNext/>
        <w:spacing w:after="0" w:line="240" w:lineRule="auto"/>
        <w:jc w:val="both"/>
        <w:rPr>
          <w:rFonts w:ascii="Times New Roman" w:eastAsia="Times New Roman" w:hAnsi="Times New Roman" w:cs="Times New Roman"/>
          <w:lang w:eastAsia="it-IT"/>
        </w:rPr>
      </w:pP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che nei propri confronti non è stata pronunciata sentenza di condanna passata in giudicato, o emesso decreto penale di condanna divenuto irrevocabile, oppure sentenza di applicazione della pena su richiesta, ai sensi dell’art. 444 c.p.p., per reati gravi in danno dello Stato o della Comunità, che incidono sulla moralità professionale e che non è stata pronunciata condanna, con sentenza passata in giudicato, per uno o più reati di partecipazione a un’organizzazione criminale, corruzione, frode, riciclaggio, quali definiti dagli atti comunitari citati all’art. 45, par. 1, direttiva 2004/18/CE; che tali condanne non sono state pronunciate nei confronti dei seguenti soggetti: del titolare o del direttore tecnico (se impresa individuale), dei soci o del direttore tecnico (se società in nome collettivo), i soci accomandatari o il direttore tecnico ( se società in accomandita semplice) ovvero degli amministratori muniti del potere di rappresentanza o il direttore tecnico o il socio unico, ovvero il socio di maggioranza, se società con meno di quattro soci, se altro tipo di società o consorzio:</w:t>
      </w:r>
    </w:p>
    <w:p w:rsidR="00214A08" w:rsidRPr="00214A08" w:rsidRDefault="00214A08" w:rsidP="00214A08">
      <w:pPr>
        <w:keepNext/>
        <w:spacing w:after="0" w:line="240" w:lineRule="auto"/>
        <w:jc w:val="both"/>
        <w:rPr>
          <w:rFonts w:ascii="Times New Roman" w:eastAsia="Times New Roman" w:hAnsi="Times New Roman" w:cs="Times New Roman"/>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9"/>
        <w:gridCol w:w="3259"/>
        <w:gridCol w:w="3260"/>
      </w:tblGrid>
      <w:tr w:rsidR="00214A08" w:rsidRPr="00214A08" w:rsidTr="00171DBC">
        <w:tc>
          <w:tcPr>
            <w:tcW w:w="3259" w:type="dxa"/>
          </w:tcPr>
          <w:p w:rsidR="00214A08" w:rsidRPr="00214A08" w:rsidRDefault="00214A08" w:rsidP="00214A08">
            <w:pPr>
              <w:keepNext/>
              <w:spacing w:after="0" w:line="240" w:lineRule="auto"/>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Carica</w:t>
            </w:r>
          </w:p>
        </w:tc>
        <w:tc>
          <w:tcPr>
            <w:tcW w:w="3259" w:type="dxa"/>
          </w:tcPr>
          <w:p w:rsidR="00214A08" w:rsidRPr="00214A08" w:rsidRDefault="00214A08" w:rsidP="00214A08">
            <w:pPr>
              <w:keepNext/>
              <w:spacing w:after="0" w:line="240" w:lineRule="auto"/>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Nome e Cognome</w:t>
            </w:r>
          </w:p>
        </w:tc>
        <w:tc>
          <w:tcPr>
            <w:tcW w:w="3260" w:type="dxa"/>
          </w:tcPr>
          <w:p w:rsidR="00214A08" w:rsidRPr="00214A08" w:rsidRDefault="00214A08" w:rsidP="00214A08">
            <w:pPr>
              <w:keepNext/>
              <w:spacing w:after="0" w:line="240" w:lineRule="auto"/>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Data e luogo di nascita – luogo di residenza (indirizzo)</w:t>
            </w: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bl>
    <w:p w:rsidR="00214A08" w:rsidRPr="00214A08" w:rsidRDefault="00214A08" w:rsidP="00214A08">
      <w:pPr>
        <w:keepNext/>
        <w:spacing w:after="0" w:line="240" w:lineRule="auto"/>
        <w:jc w:val="both"/>
        <w:rPr>
          <w:rFonts w:ascii="Times New Roman" w:eastAsia="Times New Roman" w:hAnsi="Times New Roman" w:cs="Times New Roman"/>
          <w:lang w:eastAsia="it-IT"/>
        </w:rPr>
      </w:pP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b/>
          <w:lang w:eastAsia="it-IT"/>
        </w:rPr>
        <w:t>(barrare la casella corrispondente)</w:t>
      </w:r>
    </w:p>
    <w:p w:rsidR="00214A08" w:rsidRPr="00214A08" w:rsidRDefault="00214A08" w:rsidP="00214A08">
      <w:pPr>
        <w:keepNext/>
        <w:numPr>
          <w:ilvl w:val="1"/>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b/>
          <w:lang w:eastAsia="it-IT"/>
        </w:rPr>
        <w:t>⁭</w:t>
      </w:r>
      <w:r w:rsidRPr="00214A08">
        <w:rPr>
          <w:rFonts w:ascii="Times New Roman" w:eastAsia="Times New Roman" w:hAnsi="Times New Roman" w:cs="Times New Roman"/>
          <w:b/>
          <w:lang w:eastAsia="it-IT"/>
        </w:rPr>
        <w:tab/>
      </w:r>
      <w:r w:rsidRPr="00214A08">
        <w:rPr>
          <w:rFonts w:ascii="Times New Roman" w:eastAsia="Times New Roman" w:hAnsi="Times New Roman" w:cs="Times New Roman"/>
          <w:lang w:eastAsia="it-IT"/>
        </w:rPr>
        <w:t>che le condanne di cui ai numeri 2 e 3 del precedente punto A) della presente dichiarazione, non sono state pronunciate nei confronti dei soggetti cessati dalla carica nell’anno antecedente la data di pubblicazione del bando di gara</w:t>
      </w:r>
    </w:p>
    <w:p w:rsidR="00214A08" w:rsidRPr="00214A08" w:rsidRDefault="00214A08" w:rsidP="00214A08">
      <w:pPr>
        <w:keepNext/>
        <w:spacing w:after="0" w:line="240" w:lineRule="auto"/>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oppure</w:t>
      </w:r>
    </w:p>
    <w:p w:rsidR="00214A08" w:rsidRPr="00214A08" w:rsidRDefault="00214A08" w:rsidP="00214A08">
      <w:pPr>
        <w:keepNext/>
        <w:numPr>
          <w:ilvl w:val="1"/>
          <w:numId w:val="10"/>
        </w:numPr>
        <w:spacing w:after="0" w:line="240" w:lineRule="auto"/>
        <w:jc w:val="both"/>
        <w:rPr>
          <w:rFonts w:ascii="Times New Roman" w:eastAsia="Times New Roman" w:hAnsi="Times New Roman" w:cs="Times New Roman"/>
          <w:b/>
          <w:lang w:eastAsia="it-IT"/>
        </w:rPr>
      </w:pPr>
      <w:r w:rsidRPr="00214A08">
        <w:rPr>
          <w:rFonts w:ascii="Times New Roman" w:eastAsia="Times New Roman" w:hAnsi="Times New Roman" w:cs="Times New Roman"/>
          <w:lang w:eastAsia="it-IT"/>
        </w:rPr>
        <w:lastRenderedPageBreak/>
        <w:t>⁭</w:t>
      </w:r>
      <w:r w:rsidRPr="00214A08">
        <w:rPr>
          <w:rFonts w:ascii="Times New Roman" w:eastAsia="Times New Roman" w:hAnsi="Times New Roman" w:cs="Times New Roman"/>
          <w:lang w:eastAsia="it-IT"/>
        </w:rPr>
        <w:tab/>
        <w:t xml:space="preserve">che le condanne di cui ai numeri 2 e 3 del precedente punto A) della presente dichiarazione, sono state pronunciate nei confronti dei seguenti soggetti, cessati dalla carica nell’anno antecedente la data di pubblicazione del bando e che l’impresa ha dimostrato una completa ed effettiva dissociazione dalla condotta penalmente sanzionata </w:t>
      </w:r>
      <w:r w:rsidRPr="00214A08">
        <w:rPr>
          <w:rFonts w:ascii="Times New Roman" w:eastAsia="Times New Roman" w:hAnsi="Times New Roman" w:cs="Times New Roman"/>
          <w:b/>
          <w:lang w:eastAsia="it-IT"/>
        </w:rPr>
        <w:t>(come risulta dalla documentazione allegata):</w:t>
      </w:r>
    </w:p>
    <w:p w:rsidR="00214A08" w:rsidRPr="00214A08" w:rsidRDefault="00214A08" w:rsidP="00214A08">
      <w:pPr>
        <w:keepNext/>
        <w:spacing w:after="0" w:line="240" w:lineRule="auto"/>
        <w:jc w:val="both"/>
        <w:rPr>
          <w:rFonts w:ascii="Times New Roman" w:eastAsia="Times New Roman" w:hAnsi="Times New Roman" w:cs="Times New Roman"/>
          <w:b/>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9"/>
        <w:gridCol w:w="3259"/>
        <w:gridCol w:w="3260"/>
      </w:tblGrid>
      <w:tr w:rsidR="00214A08" w:rsidRPr="00214A08" w:rsidTr="00171DBC">
        <w:tc>
          <w:tcPr>
            <w:tcW w:w="3259" w:type="dxa"/>
          </w:tcPr>
          <w:p w:rsidR="00214A08" w:rsidRPr="00214A08" w:rsidRDefault="00214A08" w:rsidP="00214A08">
            <w:pPr>
              <w:keepNext/>
              <w:spacing w:after="0" w:line="240" w:lineRule="auto"/>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Carica e data di cessazione</w:t>
            </w:r>
          </w:p>
        </w:tc>
        <w:tc>
          <w:tcPr>
            <w:tcW w:w="3259" w:type="dxa"/>
          </w:tcPr>
          <w:p w:rsidR="00214A08" w:rsidRPr="00214A08" w:rsidRDefault="00214A08" w:rsidP="00214A08">
            <w:pPr>
              <w:keepNext/>
              <w:spacing w:after="0" w:line="240" w:lineRule="auto"/>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Nome e Cognome</w:t>
            </w:r>
          </w:p>
        </w:tc>
        <w:tc>
          <w:tcPr>
            <w:tcW w:w="3260" w:type="dxa"/>
          </w:tcPr>
          <w:p w:rsidR="00214A08" w:rsidRPr="00214A08" w:rsidRDefault="00214A08" w:rsidP="00214A08">
            <w:pPr>
              <w:keepNext/>
              <w:spacing w:after="0" w:line="240" w:lineRule="auto"/>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Data e luogo di nascita – luogo di residenza (indirizzo)</w:t>
            </w: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r w:rsidR="00214A08" w:rsidRPr="00214A08" w:rsidTr="00171DB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59"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c>
          <w:tcPr>
            <w:tcW w:w="3260" w:type="dxa"/>
          </w:tcPr>
          <w:p w:rsidR="00214A08" w:rsidRPr="00214A08" w:rsidRDefault="00214A08" w:rsidP="00214A08">
            <w:pPr>
              <w:keepNext/>
              <w:spacing w:after="0" w:line="240" w:lineRule="auto"/>
              <w:jc w:val="both"/>
              <w:rPr>
                <w:rFonts w:ascii="Times New Roman" w:eastAsia="Times New Roman" w:hAnsi="Times New Roman" w:cs="Times New Roman"/>
                <w:lang w:eastAsia="it-IT"/>
              </w:rPr>
            </w:pPr>
          </w:p>
        </w:tc>
      </w:tr>
    </w:tbl>
    <w:p w:rsidR="00214A08" w:rsidRPr="00214A08" w:rsidRDefault="00214A08" w:rsidP="00214A08">
      <w:pPr>
        <w:keepNext/>
        <w:spacing w:after="0" w:line="240" w:lineRule="auto"/>
        <w:jc w:val="both"/>
        <w:rPr>
          <w:rFonts w:ascii="Times New Roman" w:eastAsia="Times New Roman" w:hAnsi="Times New Roman" w:cs="Times New Roman"/>
          <w:b/>
          <w:lang w:eastAsia="it-IT"/>
        </w:rPr>
      </w:pPr>
    </w:p>
    <w:p w:rsidR="00214A08" w:rsidRPr="00214A08" w:rsidRDefault="00214A08" w:rsidP="00214A08">
      <w:pPr>
        <w:keepNext/>
        <w:spacing w:after="0" w:line="240" w:lineRule="auto"/>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N.B.  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p>
    <w:p w:rsidR="00214A08" w:rsidRPr="00214A08" w:rsidRDefault="00214A08" w:rsidP="00214A08">
      <w:pPr>
        <w:keepNext/>
        <w:spacing w:after="0" w:line="240" w:lineRule="auto"/>
        <w:jc w:val="both"/>
        <w:rPr>
          <w:rFonts w:ascii="Times New Roman" w:eastAsia="Times New Roman" w:hAnsi="Times New Roman" w:cs="Times New Roman"/>
          <w:b/>
          <w:lang w:eastAsia="it-IT"/>
        </w:rPr>
      </w:pP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di aver riportato le seguenti condanne beneficiando della non menzione:</w:t>
      </w:r>
    </w:p>
    <w:p w:rsidR="00214A08" w:rsidRPr="00214A08" w:rsidRDefault="00214A08" w:rsidP="00214A08">
      <w:pPr>
        <w:keepNext/>
        <w:pBdr>
          <w:top w:val="single" w:sz="12" w:space="1" w:color="auto"/>
          <w:bottom w:val="single" w:sz="12" w:space="1" w:color="auto"/>
        </w:pBdr>
        <w:spacing w:after="0" w:line="240" w:lineRule="auto"/>
        <w:jc w:val="both"/>
        <w:rPr>
          <w:rFonts w:ascii="Times New Roman" w:eastAsia="Times New Roman" w:hAnsi="Times New Roman" w:cs="Times New Roman"/>
          <w:lang w:eastAsia="it-IT"/>
        </w:rPr>
      </w:pPr>
    </w:p>
    <w:p w:rsidR="00214A08" w:rsidRPr="00214A08" w:rsidRDefault="00214A08" w:rsidP="00214A08">
      <w:pPr>
        <w:keepNext/>
        <w:pBdr>
          <w:bottom w:val="single" w:sz="12" w:space="1" w:color="auto"/>
          <w:between w:val="single" w:sz="12" w:space="1" w:color="auto"/>
        </w:pBdr>
        <w:spacing w:after="0" w:line="240" w:lineRule="auto"/>
        <w:jc w:val="both"/>
        <w:rPr>
          <w:rFonts w:ascii="Times New Roman" w:eastAsia="Times New Roman" w:hAnsi="Times New Roman" w:cs="Times New Roman"/>
          <w:lang w:eastAsia="it-IT"/>
        </w:rPr>
      </w:pPr>
    </w:p>
    <w:p w:rsidR="00214A08" w:rsidRPr="00214A08" w:rsidRDefault="00214A08" w:rsidP="00214A08">
      <w:pPr>
        <w:keepNext/>
        <w:spacing w:after="0" w:line="240" w:lineRule="auto"/>
        <w:jc w:val="both"/>
        <w:rPr>
          <w:rFonts w:ascii="Times New Roman" w:eastAsia="Times New Roman" w:hAnsi="Times New Roman" w:cs="Times New Roman"/>
          <w:lang w:eastAsia="it-IT"/>
        </w:rPr>
      </w:pP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 xml:space="preserve">non aver violato il divieto di intestazione fiduciaria posto all’art. </w:t>
      </w:r>
      <w:smartTag w:uri="urn:schemas-microsoft-com:office:smarttags" w:element="metricconverter">
        <w:smartTagPr>
          <w:attr w:name="ProductID" w:val="17 l"/>
        </w:smartTagPr>
        <w:r w:rsidRPr="00214A08">
          <w:rPr>
            <w:rFonts w:ascii="Times New Roman" w:eastAsia="Times New Roman" w:hAnsi="Times New Roman" w:cs="Times New Roman"/>
            <w:lang w:eastAsia="it-IT"/>
          </w:rPr>
          <w:t>17 l</w:t>
        </w:r>
      </w:smartTag>
      <w:r w:rsidRPr="00214A08">
        <w:rPr>
          <w:rFonts w:ascii="Times New Roman" w:eastAsia="Times New Roman" w:hAnsi="Times New Roman" w:cs="Times New Roman"/>
          <w:lang w:eastAsia="it-IT"/>
        </w:rPr>
        <w:t>. 19/3/1990 n. 55;</w:t>
      </w:r>
    </w:p>
    <w:p w:rsidR="00214A08" w:rsidRPr="00214A08" w:rsidRDefault="00214A08" w:rsidP="00214A08">
      <w:pPr>
        <w:keepNext/>
        <w:spacing w:after="0" w:line="240" w:lineRule="auto"/>
        <w:ind w:left="360"/>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oppure</w:t>
      </w: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 xml:space="preserve">di aver violato il divieto di intestazione fiduciaria, posto all’art. </w:t>
      </w:r>
      <w:smartTag w:uri="urn:schemas-microsoft-com:office:smarttags" w:element="metricconverter">
        <w:smartTagPr>
          <w:attr w:name="ProductID" w:val="17 l"/>
        </w:smartTagPr>
        <w:r w:rsidRPr="00214A08">
          <w:rPr>
            <w:rFonts w:ascii="Times New Roman" w:eastAsia="Times New Roman" w:hAnsi="Times New Roman" w:cs="Times New Roman"/>
            <w:lang w:eastAsia="it-IT"/>
          </w:rPr>
          <w:t>17 l</w:t>
        </w:r>
      </w:smartTag>
      <w:r w:rsidRPr="00214A08">
        <w:rPr>
          <w:rFonts w:ascii="Times New Roman" w:eastAsia="Times New Roman" w:hAnsi="Times New Roman" w:cs="Times New Roman"/>
          <w:lang w:eastAsia="it-IT"/>
        </w:rPr>
        <w:t>. 19/3/1990 n. 55, ma che è trascorso più di un anno dall’accertamento definitivo della violazione e questa è stata rimossa;</w:t>
      </w: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di non aver commesso violazioni gravi, definitivamente accertate, alle norme in materia di sicurezza e ad ogni altro obbligo derivante dai rapporti di lavoro;</w:t>
      </w: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di non aver commesso un errore grave nell’esercizio dell’attività professionale;</w:t>
      </w: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di non aver commesso violazioni gravi definitivamente accertate, rispetto agli obblighi relativi al pagamento delle imposte e tasse, secondo la legislazione italiana o dello Stato in cui sono stabiliti;</w:t>
      </w: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 xml:space="preserve">di non essere iscritti nel casellario informatico, di cui all’art. 7, comma 10 del </w:t>
      </w:r>
      <w:proofErr w:type="spellStart"/>
      <w:r w:rsidRPr="00214A08">
        <w:rPr>
          <w:rFonts w:ascii="Times New Roman" w:eastAsia="Times New Roman" w:hAnsi="Times New Roman" w:cs="Times New Roman"/>
          <w:lang w:eastAsia="it-IT"/>
        </w:rPr>
        <w:t>D.Lgs.</w:t>
      </w:r>
      <w:proofErr w:type="spellEnd"/>
      <w:r w:rsidRPr="00214A08">
        <w:rPr>
          <w:rFonts w:ascii="Times New Roman" w:eastAsia="Times New Roman" w:hAnsi="Times New Roman" w:cs="Times New Roman"/>
          <w:lang w:eastAsia="it-IT"/>
        </w:rPr>
        <w:t xml:space="preserve"> 163/06 e </w:t>
      </w:r>
      <w:proofErr w:type="spellStart"/>
      <w:r w:rsidRPr="00214A08">
        <w:rPr>
          <w:rFonts w:ascii="Times New Roman" w:eastAsia="Times New Roman" w:hAnsi="Times New Roman" w:cs="Times New Roman"/>
          <w:lang w:eastAsia="it-IT"/>
        </w:rPr>
        <w:t>s.m.i.</w:t>
      </w:r>
      <w:proofErr w:type="spellEnd"/>
      <w:r w:rsidRPr="00214A08">
        <w:rPr>
          <w:rFonts w:ascii="Times New Roman" w:eastAsia="Times New Roman" w:hAnsi="Times New Roman" w:cs="Times New Roman"/>
          <w:lang w:eastAsia="it-IT"/>
        </w:rPr>
        <w:t>, per aver presentato falsa dichiarazione o falsa documentazione in merito a requisiti e condizioni rilevanti per la partecipazione a procedure di gara e per l’affidamento di subappalti;</w:t>
      </w: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di non aver commesso violazioni gravi, definitivamente accertate, alle norme in materia di contributi previdenziali ed assistenziali, secondo la legislazione italiana o dello Stato in cui sono stabiliti;</w:t>
      </w: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 xml:space="preserve">che non ricorrono le cause di esclusione per gli operatori economici che nell’anno antecedente, pur essendo stati vittime dei reati previsti e puniti dagli artt. 317 e </w:t>
      </w:r>
      <w:smartTag w:uri="urn:schemas-microsoft-com:office:smarttags" w:element="metricconverter">
        <w:smartTagPr>
          <w:attr w:name="ProductID" w:val="629 C"/>
        </w:smartTagPr>
        <w:r w:rsidRPr="00214A08">
          <w:rPr>
            <w:rFonts w:ascii="Times New Roman" w:eastAsia="Times New Roman" w:hAnsi="Times New Roman" w:cs="Times New Roman"/>
            <w:lang w:eastAsia="it-IT"/>
          </w:rPr>
          <w:t>629 C</w:t>
        </w:r>
      </w:smartTag>
      <w:r w:rsidRPr="00214A08">
        <w:rPr>
          <w:rFonts w:ascii="Times New Roman" w:eastAsia="Times New Roman" w:hAnsi="Times New Roman" w:cs="Times New Roman"/>
          <w:lang w:eastAsia="it-IT"/>
        </w:rPr>
        <w:t>.P. aggravati ai sensi dell’art. 7 del D.L. 152/91 convertito dalla L. 203/1991, non abbiano denunciato i fatti all’autorità giudiziaria, salvo che ricorrano i casi previsti dall’art. 4, comma 1, della L. 689/1981 e purché la mancata denuncia risulti da indizi su cui risulti basata la richiesta di rinvio a giudizio. Le cause di esclusione non si applicano a chi è sottoposto a sequestro o confisca ai sensi dell’art. 12 –</w:t>
      </w:r>
      <w:proofErr w:type="spellStart"/>
      <w:r w:rsidRPr="00214A08">
        <w:rPr>
          <w:rFonts w:ascii="Times New Roman" w:eastAsia="Times New Roman" w:hAnsi="Times New Roman" w:cs="Times New Roman"/>
          <w:i/>
          <w:lang w:eastAsia="it-IT"/>
        </w:rPr>
        <w:t>sexties</w:t>
      </w:r>
      <w:proofErr w:type="spellEnd"/>
      <w:r w:rsidRPr="00214A08">
        <w:rPr>
          <w:rFonts w:ascii="Times New Roman" w:eastAsia="Times New Roman" w:hAnsi="Times New Roman" w:cs="Times New Roman"/>
          <w:lang w:eastAsia="it-IT"/>
        </w:rPr>
        <w:t xml:space="preserve"> della L. 356/1992 e affidata ad un custode o amministratore giudiziario, limitatamente a quelle riferite al periodo precedente al predetto affidamento o finanziario;</w:t>
      </w: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lastRenderedPageBreak/>
        <w:t xml:space="preserve">dichiarazione di non essere in una situazione di controllo di cui all’art. 2359 </w:t>
      </w:r>
      <w:proofErr w:type="spellStart"/>
      <w:r w:rsidRPr="00214A08">
        <w:rPr>
          <w:rFonts w:ascii="Times New Roman" w:eastAsia="Times New Roman" w:hAnsi="Times New Roman" w:cs="Times New Roman"/>
          <w:lang w:eastAsia="it-IT"/>
        </w:rPr>
        <w:t>c.c</w:t>
      </w:r>
      <w:proofErr w:type="spellEnd"/>
      <w:r w:rsidRPr="00214A08">
        <w:rPr>
          <w:rFonts w:ascii="Times New Roman" w:eastAsia="Times New Roman" w:hAnsi="Times New Roman" w:cs="Times New Roman"/>
          <w:lang w:eastAsia="it-IT"/>
        </w:rPr>
        <w:t>, o in qualsiasi relazione, anche di fatto, con nessuna partecipante alla presente procedura di gara e di aver formulato l’offerta autonomamente;</w:t>
      </w:r>
    </w:p>
    <w:p w:rsidR="00214A08" w:rsidRPr="00214A08" w:rsidRDefault="00214A08" w:rsidP="00214A08">
      <w:pPr>
        <w:keepNext/>
        <w:spacing w:after="0" w:line="240" w:lineRule="auto"/>
        <w:ind w:left="360"/>
        <w:jc w:val="center"/>
        <w:rPr>
          <w:rFonts w:ascii="Times New Roman" w:eastAsia="Times New Roman" w:hAnsi="Times New Roman" w:cs="Times New Roman"/>
          <w:lang w:eastAsia="it-IT"/>
        </w:rPr>
      </w:pPr>
      <w:r w:rsidRPr="00214A08">
        <w:rPr>
          <w:rFonts w:ascii="Times New Roman" w:eastAsia="Times New Roman" w:hAnsi="Times New Roman" w:cs="Times New Roman"/>
          <w:b/>
          <w:i/>
          <w:lang w:eastAsia="it-IT"/>
        </w:rPr>
        <w:t>oppure</w:t>
      </w:r>
    </w:p>
    <w:p w:rsidR="00214A08" w:rsidRPr="00214A08" w:rsidRDefault="00214A08" w:rsidP="00214A08">
      <w:pPr>
        <w:keepNext/>
        <w:spacing w:after="0" w:line="240" w:lineRule="auto"/>
        <w:ind w:left="708"/>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dichiarazione di non essere a conoscenza della partecipazione alla presente procedura di soggetti con i quali si trova in una delle situazioni di controllo di cui all’art. 2359 c.c. e di aver formulato l’offerta autonomamente;</w:t>
      </w:r>
    </w:p>
    <w:p w:rsidR="00214A08" w:rsidRPr="00214A08" w:rsidRDefault="00214A08" w:rsidP="00214A08">
      <w:pPr>
        <w:keepNext/>
        <w:spacing w:after="0" w:line="240" w:lineRule="auto"/>
        <w:ind w:left="708"/>
        <w:jc w:val="center"/>
        <w:rPr>
          <w:rFonts w:ascii="Times New Roman" w:eastAsia="Times New Roman" w:hAnsi="Times New Roman" w:cs="Times New Roman"/>
          <w:lang w:eastAsia="it-IT"/>
        </w:rPr>
      </w:pPr>
      <w:r w:rsidRPr="00214A08">
        <w:rPr>
          <w:rFonts w:ascii="Times New Roman" w:eastAsia="Times New Roman" w:hAnsi="Times New Roman" w:cs="Times New Roman"/>
          <w:b/>
          <w:i/>
          <w:lang w:eastAsia="it-IT"/>
        </w:rPr>
        <w:t>oppure</w:t>
      </w:r>
    </w:p>
    <w:p w:rsidR="00214A08" w:rsidRPr="00214A08" w:rsidRDefault="00214A08" w:rsidP="00214A08">
      <w:pPr>
        <w:keepNext/>
        <w:spacing w:after="0" w:line="240" w:lineRule="auto"/>
        <w:ind w:left="708"/>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dichiarazione di essere a conoscenza della partecipazione alla presente procedura di soggetti con i quali si trova in una situazione di controllo di cui all’art. 2359 c.c. e di aver formulato l’offerta autonomamente</w:t>
      </w: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di essere in regola con le norme che disciplinano il diritto al lavoro dei disabili</w:t>
      </w:r>
    </w:p>
    <w:p w:rsidR="00214A08" w:rsidRPr="00214A08" w:rsidRDefault="00214A08" w:rsidP="00214A08">
      <w:pPr>
        <w:keepNext/>
        <w:spacing w:after="0" w:line="240" w:lineRule="auto"/>
        <w:ind w:left="708"/>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oppure</w:t>
      </w:r>
    </w:p>
    <w:p w:rsidR="00214A08" w:rsidRPr="00214A08" w:rsidRDefault="00214A08" w:rsidP="00214A08">
      <w:pPr>
        <w:keepNext/>
        <w:spacing w:after="0" w:line="240" w:lineRule="auto"/>
        <w:ind w:left="360"/>
        <w:jc w:val="both"/>
        <w:rPr>
          <w:rFonts w:ascii="Times New Roman" w:eastAsia="Times New Roman" w:hAnsi="Times New Roman" w:cs="Times New Roman"/>
          <w:b/>
          <w:lang w:eastAsia="it-IT"/>
        </w:rPr>
      </w:pPr>
      <w:r w:rsidRPr="00214A08">
        <w:rPr>
          <w:rFonts w:ascii="Times New Roman" w:eastAsia="Times New Roman" w:hAnsi="Times New Roman" w:cs="Times New Roman"/>
          <w:lang w:eastAsia="it-IT"/>
        </w:rPr>
        <w:t xml:space="preserve">che la ditta non è soggetta agli obblighi derivanti dalla l. 68/99 </w:t>
      </w:r>
      <w:r w:rsidRPr="00214A08">
        <w:rPr>
          <w:rFonts w:ascii="Times New Roman" w:eastAsia="Times New Roman" w:hAnsi="Times New Roman" w:cs="Times New Roman"/>
          <w:b/>
          <w:lang w:eastAsia="it-IT"/>
        </w:rPr>
        <w:t>(barrare la casella corrispondente alla fattispecie di non assoggettabilità prevista dalla legge medesima) in quanto:</w:t>
      </w:r>
    </w:p>
    <w:p w:rsidR="00214A08" w:rsidRPr="00214A08" w:rsidRDefault="00214A08" w:rsidP="00214A08">
      <w:pPr>
        <w:keepNext/>
        <w:numPr>
          <w:ilvl w:val="0"/>
          <w:numId w:val="9"/>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 xml:space="preserve"> la ditta occupa un numero di dipendenti inferiore a 15 (quindici);</w:t>
      </w:r>
    </w:p>
    <w:p w:rsidR="00214A08" w:rsidRPr="00214A08" w:rsidRDefault="00214A08" w:rsidP="00214A08">
      <w:pPr>
        <w:keepNext/>
        <w:numPr>
          <w:ilvl w:val="0"/>
          <w:numId w:val="9"/>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 xml:space="preserve"> la ditta occupa un numero di dipendenti superiore a 14 (quattordici) e inferiore a 35 (trentacinque) ma non ha effettuato nuove assunzioni a tempo indeterminato dopo il 18/1/2000;</w:t>
      </w: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 xml:space="preserve">che nei propri confronti non è stata applicata la sanzione </w:t>
      </w:r>
      <w:proofErr w:type="spellStart"/>
      <w:r w:rsidRPr="00214A08">
        <w:rPr>
          <w:rFonts w:ascii="Times New Roman" w:eastAsia="Times New Roman" w:hAnsi="Times New Roman" w:cs="Times New Roman"/>
          <w:lang w:eastAsia="it-IT"/>
        </w:rPr>
        <w:t>interdittiva</w:t>
      </w:r>
      <w:proofErr w:type="spellEnd"/>
      <w:r w:rsidRPr="00214A08">
        <w:rPr>
          <w:rFonts w:ascii="Times New Roman" w:eastAsia="Times New Roman" w:hAnsi="Times New Roman" w:cs="Times New Roman"/>
          <w:lang w:eastAsia="it-IT"/>
        </w:rPr>
        <w:t xml:space="preserve"> di cui all’art. 9, comma 2, </w:t>
      </w:r>
      <w:proofErr w:type="spellStart"/>
      <w:r w:rsidRPr="00214A08">
        <w:rPr>
          <w:rFonts w:ascii="Times New Roman" w:eastAsia="Times New Roman" w:hAnsi="Times New Roman" w:cs="Times New Roman"/>
          <w:lang w:eastAsia="it-IT"/>
        </w:rPr>
        <w:t>lett</w:t>
      </w:r>
      <w:proofErr w:type="spellEnd"/>
      <w:r w:rsidRPr="00214A08">
        <w:rPr>
          <w:rFonts w:ascii="Times New Roman" w:eastAsia="Times New Roman" w:hAnsi="Times New Roman" w:cs="Times New Roman"/>
          <w:lang w:eastAsia="it-IT"/>
        </w:rPr>
        <w:t xml:space="preserve">. </w:t>
      </w:r>
      <w:r w:rsidRPr="00214A08">
        <w:rPr>
          <w:rFonts w:ascii="Times New Roman" w:eastAsia="Times New Roman" w:hAnsi="Times New Roman" w:cs="Times New Roman"/>
          <w:i/>
          <w:lang w:eastAsia="it-IT"/>
        </w:rPr>
        <w:t>c)</w:t>
      </w:r>
      <w:r w:rsidRPr="00214A08">
        <w:rPr>
          <w:rFonts w:ascii="Times New Roman" w:eastAsia="Times New Roman" w:hAnsi="Times New Roman" w:cs="Times New Roman"/>
          <w:lang w:eastAsia="it-IT"/>
        </w:rPr>
        <w:t>, del d.lgs. 8/6/2001 n. 231 o altra sanzione che comporta il divieto di contrattare con la pubblica amministrazione;</w:t>
      </w:r>
    </w:p>
    <w:p w:rsidR="00214A08" w:rsidRPr="00214A08" w:rsidRDefault="00214A08" w:rsidP="00214A08">
      <w:pPr>
        <w:keepNext/>
        <w:numPr>
          <w:ilvl w:val="0"/>
          <w:numId w:val="3"/>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 xml:space="preserve">di non essere iscritti nel casellario informatico, di cui all’art. 7, comma 10 del </w:t>
      </w:r>
      <w:proofErr w:type="spellStart"/>
      <w:r w:rsidRPr="00214A08">
        <w:rPr>
          <w:rFonts w:ascii="Times New Roman" w:eastAsia="Times New Roman" w:hAnsi="Times New Roman" w:cs="Times New Roman"/>
          <w:lang w:eastAsia="it-IT"/>
        </w:rPr>
        <w:t>D.Lgs.</w:t>
      </w:r>
      <w:proofErr w:type="spellEnd"/>
      <w:r w:rsidRPr="00214A08">
        <w:rPr>
          <w:rFonts w:ascii="Times New Roman" w:eastAsia="Times New Roman" w:hAnsi="Times New Roman" w:cs="Times New Roman"/>
          <w:lang w:eastAsia="it-IT"/>
        </w:rPr>
        <w:t xml:space="preserve"> 163/06 e </w:t>
      </w:r>
      <w:proofErr w:type="spellStart"/>
      <w:r w:rsidRPr="00214A08">
        <w:rPr>
          <w:rFonts w:ascii="Times New Roman" w:eastAsia="Times New Roman" w:hAnsi="Times New Roman" w:cs="Times New Roman"/>
          <w:lang w:eastAsia="it-IT"/>
        </w:rPr>
        <w:t>s.m.i.</w:t>
      </w:r>
      <w:proofErr w:type="spellEnd"/>
      <w:r w:rsidRPr="00214A08">
        <w:rPr>
          <w:rFonts w:ascii="Times New Roman" w:eastAsia="Times New Roman" w:hAnsi="Times New Roman" w:cs="Times New Roman"/>
          <w:lang w:eastAsia="it-IT"/>
        </w:rPr>
        <w:t>, per aver presentato falsa dichiarazione o falsa documentazione ai fini del rilascio dell’attestazione SOA.</w:t>
      </w:r>
    </w:p>
    <w:p w:rsidR="00214A08" w:rsidRPr="00214A08" w:rsidRDefault="00214A08" w:rsidP="00214A08">
      <w:pPr>
        <w:keepNext/>
        <w:spacing w:after="0" w:line="240" w:lineRule="auto"/>
        <w:jc w:val="both"/>
        <w:rPr>
          <w:rFonts w:ascii="Times New Roman" w:eastAsia="Times New Roman" w:hAnsi="Times New Roman" w:cs="Times New Roman"/>
          <w:lang w:eastAsia="it-IT"/>
        </w:rPr>
      </w:pPr>
    </w:p>
    <w:p w:rsidR="00214A08" w:rsidRPr="00214A08" w:rsidRDefault="00214A08" w:rsidP="00214A08">
      <w:pPr>
        <w:keepNext/>
        <w:numPr>
          <w:ilvl w:val="0"/>
          <w:numId w:val="2"/>
        </w:numPr>
        <w:spacing w:after="0" w:line="240" w:lineRule="auto"/>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 xml:space="preserve">REQUISITI DI IDONEITA’ PROFESSIONALE (ex art. 39 del d.lgs. 163/06 e </w:t>
      </w:r>
      <w:proofErr w:type="spellStart"/>
      <w:r w:rsidRPr="00214A08">
        <w:rPr>
          <w:rFonts w:ascii="Times New Roman" w:eastAsia="Times New Roman" w:hAnsi="Times New Roman" w:cs="Times New Roman"/>
          <w:b/>
          <w:lang w:eastAsia="it-IT"/>
        </w:rPr>
        <w:t>s.m.i.</w:t>
      </w:r>
      <w:proofErr w:type="spellEnd"/>
      <w:r w:rsidRPr="00214A08">
        <w:rPr>
          <w:rFonts w:ascii="Times New Roman" w:eastAsia="Times New Roman" w:hAnsi="Times New Roman" w:cs="Times New Roman"/>
          <w:b/>
          <w:lang w:eastAsia="it-IT"/>
        </w:rPr>
        <w:t>)</w:t>
      </w:r>
    </w:p>
    <w:p w:rsidR="00214A08" w:rsidRPr="00214A08" w:rsidRDefault="00214A08" w:rsidP="00214A08">
      <w:pPr>
        <w:keepNext/>
        <w:spacing w:after="0" w:line="240" w:lineRule="auto"/>
        <w:ind w:left="708"/>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che l’impresa è iscritta nel registro delle imprese della C.C.I.A.A. di ………………………..</w:t>
      </w:r>
    </w:p>
    <w:p w:rsidR="00214A08" w:rsidRPr="00214A08" w:rsidRDefault="00214A08" w:rsidP="00214A08">
      <w:pPr>
        <w:keepNext/>
        <w:spacing w:after="0" w:line="240" w:lineRule="auto"/>
        <w:ind w:left="708"/>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per la seguente attività…………………………………………………………………………</w:t>
      </w:r>
    </w:p>
    <w:p w:rsidR="00214A08" w:rsidRPr="00214A08" w:rsidRDefault="00214A08" w:rsidP="00214A08">
      <w:pPr>
        <w:keepNext/>
        <w:spacing w:after="0" w:line="240" w:lineRule="auto"/>
        <w:ind w:left="708"/>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ed attesta i seguenti dati (per le ditte con sede in uno Stato straniero, indicare i dati d’iscrizione nell’Albo o Lista ufficiale dello Stato di appartenenza);</w:t>
      </w:r>
    </w:p>
    <w:p w:rsidR="00214A08" w:rsidRPr="00214A08" w:rsidRDefault="00214A08" w:rsidP="00214A08">
      <w:pPr>
        <w:keepNext/>
        <w:numPr>
          <w:ilvl w:val="0"/>
          <w:numId w:val="4"/>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n° d’iscrizione……………………………………………….</w:t>
      </w:r>
    </w:p>
    <w:p w:rsidR="00214A08" w:rsidRPr="00214A08" w:rsidRDefault="00214A08" w:rsidP="00214A08">
      <w:pPr>
        <w:keepNext/>
        <w:numPr>
          <w:ilvl w:val="0"/>
          <w:numId w:val="4"/>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data d’iscrizione……………………………………………..</w:t>
      </w:r>
    </w:p>
    <w:p w:rsidR="00214A08" w:rsidRPr="00214A08" w:rsidRDefault="00214A08" w:rsidP="00214A08">
      <w:pPr>
        <w:keepNext/>
        <w:numPr>
          <w:ilvl w:val="0"/>
          <w:numId w:val="4"/>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durata della ditta/data termine………………………………</w:t>
      </w:r>
    </w:p>
    <w:p w:rsidR="00214A08" w:rsidRPr="00214A08" w:rsidRDefault="00214A08" w:rsidP="00214A08">
      <w:pPr>
        <w:keepNext/>
        <w:numPr>
          <w:ilvl w:val="0"/>
          <w:numId w:val="4"/>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forma giuridica………………………………………………</w:t>
      </w:r>
    </w:p>
    <w:p w:rsidR="00214A08" w:rsidRPr="00214A08" w:rsidRDefault="00214A08" w:rsidP="00214A08">
      <w:pPr>
        <w:keepNext/>
        <w:numPr>
          <w:ilvl w:val="0"/>
          <w:numId w:val="4"/>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 xml:space="preserve">titolari, soci, direttori </w:t>
      </w:r>
      <w:proofErr w:type="spellStart"/>
      <w:r w:rsidRPr="00214A08">
        <w:rPr>
          <w:rFonts w:ascii="Times New Roman" w:eastAsia="Times New Roman" w:hAnsi="Times New Roman" w:cs="Times New Roman"/>
          <w:lang w:eastAsia="it-IT"/>
        </w:rPr>
        <w:t>tecnici,amministratori</w:t>
      </w:r>
      <w:proofErr w:type="spellEnd"/>
      <w:r w:rsidRPr="00214A08">
        <w:rPr>
          <w:rFonts w:ascii="Times New Roman" w:eastAsia="Times New Roman" w:hAnsi="Times New Roman" w:cs="Times New Roman"/>
          <w:lang w:eastAsia="it-IT"/>
        </w:rPr>
        <w:t xml:space="preserve"> muniti di rappresentanza, soci accomandatari (indicare i nominativi, le qualifiche, le date di nascita e la residenza)…………………………………………………………………………………………………………………………………………………………………………………………</w:t>
      </w:r>
    </w:p>
    <w:p w:rsidR="00214A08" w:rsidRPr="00214A08" w:rsidRDefault="00214A08" w:rsidP="00214A08">
      <w:pPr>
        <w:keepNext/>
        <w:spacing w:after="0" w:line="240" w:lineRule="auto"/>
        <w:jc w:val="both"/>
        <w:rPr>
          <w:rFonts w:ascii="Times New Roman" w:eastAsia="Times New Roman" w:hAnsi="Times New Roman" w:cs="Times New Roman"/>
          <w:lang w:eastAsia="it-IT"/>
        </w:rPr>
      </w:pPr>
    </w:p>
    <w:p w:rsidR="00214A08" w:rsidRPr="00214A08" w:rsidRDefault="00214A08" w:rsidP="00214A08">
      <w:pPr>
        <w:keepNext/>
        <w:numPr>
          <w:ilvl w:val="0"/>
          <w:numId w:val="2"/>
        </w:numPr>
        <w:spacing w:after="0" w:line="240" w:lineRule="auto"/>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EMERSIONE LAVORO NERO (art. 1 della l. 266/03)</w:t>
      </w:r>
    </w:p>
    <w:p w:rsidR="00214A08" w:rsidRPr="00214A08" w:rsidRDefault="00214A08" w:rsidP="00214A08">
      <w:pPr>
        <w:keepNext/>
        <w:spacing w:after="0" w:line="240" w:lineRule="auto"/>
        <w:ind w:left="708"/>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(barrare la casella corrispondente).</w:t>
      </w:r>
    </w:p>
    <w:p w:rsidR="00214A08" w:rsidRPr="00214A08" w:rsidRDefault="00214A08" w:rsidP="00214A08">
      <w:pPr>
        <w:keepNext/>
        <w:numPr>
          <w:ilvl w:val="1"/>
          <w:numId w:val="2"/>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che la ditta non si avvalsa di piani individuali di emersione di cui alla l. 383/01</w:t>
      </w:r>
    </w:p>
    <w:p w:rsidR="00214A08" w:rsidRPr="00214A08" w:rsidRDefault="00214A08" w:rsidP="00214A08">
      <w:pPr>
        <w:keepNext/>
        <w:spacing w:after="0" w:line="240" w:lineRule="auto"/>
        <w:ind w:left="708"/>
        <w:jc w:val="center"/>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oppure</w:t>
      </w:r>
    </w:p>
    <w:p w:rsidR="00214A08" w:rsidRPr="00214A08" w:rsidRDefault="00214A08" w:rsidP="00214A08">
      <w:pPr>
        <w:keepNext/>
        <w:numPr>
          <w:ilvl w:val="1"/>
          <w:numId w:val="2"/>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che la ditta si è avvalsa dei piani individuali di emersione di cui alla l. 383/01 ma che il periodo di emersione si è concluso.</w:t>
      </w:r>
    </w:p>
    <w:p w:rsidR="00214A08" w:rsidRPr="00214A08" w:rsidRDefault="00214A08" w:rsidP="00214A08">
      <w:pPr>
        <w:keepNext/>
        <w:spacing w:after="0" w:line="240" w:lineRule="auto"/>
        <w:ind w:left="708"/>
        <w:jc w:val="both"/>
        <w:rPr>
          <w:rFonts w:ascii="Times New Roman" w:eastAsia="Times New Roman" w:hAnsi="Times New Roman" w:cs="Times New Roman"/>
          <w:lang w:eastAsia="it-IT"/>
        </w:rPr>
      </w:pPr>
    </w:p>
    <w:p w:rsidR="00214A08" w:rsidRPr="00214A08" w:rsidRDefault="00214A08" w:rsidP="00214A08">
      <w:pPr>
        <w:keepNext/>
        <w:numPr>
          <w:ilvl w:val="0"/>
          <w:numId w:val="2"/>
        </w:numPr>
        <w:spacing w:after="0" w:line="240" w:lineRule="auto"/>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 xml:space="preserve">RAGGRUPPAMENTI TEMPORANEI (art. 37 d.lgs. 163/06 e </w:t>
      </w:r>
      <w:proofErr w:type="spellStart"/>
      <w:r w:rsidRPr="00214A08">
        <w:rPr>
          <w:rFonts w:ascii="Times New Roman" w:eastAsia="Times New Roman" w:hAnsi="Times New Roman" w:cs="Times New Roman"/>
          <w:b/>
          <w:lang w:eastAsia="it-IT"/>
        </w:rPr>
        <w:t>s.m.i</w:t>
      </w:r>
      <w:proofErr w:type="spellEnd"/>
      <w:r w:rsidRPr="00214A08">
        <w:rPr>
          <w:rFonts w:ascii="Times New Roman" w:eastAsia="Times New Roman" w:hAnsi="Times New Roman" w:cs="Times New Roman"/>
          <w:b/>
          <w:lang w:eastAsia="it-IT"/>
        </w:rPr>
        <w:t>)</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Che, in caso di aggiudicazione, sarà conferito mandato speciale con rappresentanza o funzioni di capogruppo a……………………………………………………………….., nonché si uniformerà alla disciplina vigente in materia.</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p>
    <w:p w:rsidR="00214A08" w:rsidRPr="00214A08" w:rsidRDefault="00214A08" w:rsidP="00214A08">
      <w:pPr>
        <w:keepNext/>
        <w:numPr>
          <w:ilvl w:val="0"/>
          <w:numId w:val="2"/>
        </w:numPr>
        <w:spacing w:after="0" w:line="240" w:lineRule="auto"/>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CONSORZI</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di concorrere, partecipando come consorzio per le seguenti consorziate……………………………………………………………………………………………………………………………………………………………………………………………….</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p>
    <w:p w:rsidR="00214A08" w:rsidRPr="00214A08" w:rsidRDefault="00214A08" w:rsidP="00214A08">
      <w:pPr>
        <w:keepNext/>
        <w:numPr>
          <w:ilvl w:val="0"/>
          <w:numId w:val="2"/>
        </w:numPr>
        <w:spacing w:after="0" w:line="240" w:lineRule="auto"/>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 xml:space="preserve">SUBAPPALTO (art. 118 d.lgs. 163/06 e </w:t>
      </w:r>
      <w:proofErr w:type="spellStart"/>
      <w:r w:rsidRPr="00214A08">
        <w:rPr>
          <w:rFonts w:ascii="Times New Roman" w:eastAsia="Times New Roman" w:hAnsi="Times New Roman" w:cs="Times New Roman"/>
          <w:b/>
          <w:lang w:eastAsia="it-IT"/>
        </w:rPr>
        <w:t>s.m.i.</w:t>
      </w:r>
      <w:proofErr w:type="spellEnd"/>
      <w:r w:rsidRPr="00214A08">
        <w:rPr>
          <w:rFonts w:ascii="Times New Roman" w:eastAsia="Times New Roman" w:hAnsi="Times New Roman" w:cs="Times New Roman"/>
          <w:b/>
          <w:lang w:eastAsia="it-IT"/>
        </w:rPr>
        <w:t>)</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che s’intende subappaltare o affidare in cottimo le seguenti parti della fornitura:……………………………………………………………………………………………..……………………………………………………………………………………………………….……………………………………………………………………………………………….............</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p>
    <w:p w:rsidR="00214A08" w:rsidRPr="00214A08" w:rsidRDefault="00214A08" w:rsidP="00214A08">
      <w:pPr>
        <w:keepNext/>
        <w:numPr>
          <w:ilvl w:val="0"/>
          <w:numId w:val="2"/>
        </w:numPr>
        <w:spacing w:after="0" w:line="240" w:lineRule="auto"/>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 xml:space="preserve">AVVALIMENTO (art. 49 d.lgs. 163/06 e </w:t>
      </w:r>
      <w:proofErr w:type="spellStart"/>
      <w:r w:rsidRPr="00214A08">
        <w:rPr>
          <w:rFonts w:ascii="Times New Roman" w:eastAsia="Times New Roman" w:hAnsi="Times New Roman" w:cs="Times New Roman"/>
          <w:b/>
          <w:lang w:eastAsia="it-IT"/>
        </w:rPr>
        <w:t>s.m.i.</w:t>
      </w:r>
      <w:proofErr w:type="spellEnd"/>
      <w:r w:rsidRPr="00214A08">
        <w:rPr>
          <w:rFonts w:ascii="Times New Roman" w:eastAsia="Times New Roman" w:hAnsi="Times New Roman" w:cs="Times New Roman"/>
          <w:b/>
          <w:lang w:eastAsia="it-IT"/>
        </w:rPr>
        <w:t>)</w:t>
      </w:r>
    </w:p>
    <w:p w:rsidR="00214A08" w:rsidRPr="00214A08" w:rsidRDefault="00214A08" w:rsidP="00214A08">
      <w:pPr>
        <w:keepNext/>
        <w:spacing w:after="0" w:line="240" w:lineRule="auto"/>
        <w:ind w:left="360"/>
        <w:jc w:val="both"/>
        <w:rPr>
          <w:rFonts w:ascii="Times New Roman" w:eastAsia="Times New Roman" w:hAnsi="Times New Roman" w:cs="Times New Roman"/>
          <w:b/>
          <w:i/>
          <w:lang w:eastAsia="it-IT"/>
        </w:rPr>
      </w:pPr>
      <w:r w:rsidRPr="00214A08">
        <w:rPr>
          <w:rFonts w:ascii="Times New Roman" w:eastAsia="Times New Roman" w:hAnsi="Times New Roman" w:cs="Times New Roman"/>
          <w:b/>
          <w:i/>
          <w:lang w:eastAsia="it-IT"/>
        </w:rPr>
        <w:t xml:space="preserve">(dichiarazione da rendere in caso di avvalimento ai sensi dell’art. 49 d.lgs. 163/06 e </w:t>
      </w:r>
      <w:proofErr w:type="spellStart"/>
      <w:r w:rsidRPr="00214A08">
        <w:rPr>
          <w:rFonts w:ascii="Times New Roman" w:eastAsia="Times New Roman" w:hAnsi="Times New Roman" w:cs="Times New Roman"/>
          <w:b/>
          <w:i/>
          <w:lang w:eastAsia="it-IT"/>
        </w:rPr>
        <w:t>s.m.i.</w:t>
      </w:r>
      <w:proofErr w:type="spellEnd"/>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Che intende avvalersi dei seguenti requisiti…………………………………………………………………………………………….</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Posseduti dalla seguente impresa ausiliaria………………………………………………………..</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e di possedere i requisiti generali di cui all’art. 38 del d.lgs. 163/06.</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Allega la seguente documentazione.</w:t>
      </w:r>
    </w:p>
    <w:p w:rsidR="00214A08" w:rsidRPr="00214A08" w:rsidRDefault="00214A08" w:rsidP="00214A08">
      <w:pPr>
        <w:keepNext/>
        <w:numPr>
          <w:ilvl w:val="0"/>
          <w:numId w:val="5"/>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Dichiarazione sottoscritta dall’impresa ausiliaria attestante il possesso da parte di quest’ultima dei requisiti generali di cui all’art. 38.</w:t>
      </w:r>
    </w:p>
    <w:p w:rsidR="00214A08" w:rsidRPr="00214A08" w:rsidRDefault="00214A08" w:rsidP="00214A08">
      <w:pPr>
        <w:keepNext/>
        <w:numPr>
          <w:ilvl w:val="0"/>
          <w:numId w:val="5"/>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Dichiarazione sottoscritta dall’impresa ausiliaria con cui quest’ultima si obbliga verso il concorrente e verso la stazione appaltante a mettere a disposizione per tutta la durata dell’appalto le risorse necessarie, di cui è carente il concorrente.</w:t>
      </w:r>
    </w:p>
    <w:p w:rsidR="00214A08" w:rsidRPr="00214A08" w:rsidRDefault="00214A08" w:rsidP="00214A08">
      <w:pPr>
        <w:keepNext/>
        <w:numPr>
          <w:ilvl w:val="0"/>
          <w:numId w:val="5"/>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Dichiarazione sottoscritta dall’impresa ausiliaria con cui questa attesta che non partecipa alla gara in proprio o associata o consorziata ai sensi dell’art. 34 del d.lgs. 163/06 né si trova in una situazione di controllo di cui all’art. 34, comma 2 del già citato d.lgs. con una delle imprese che partecipano alla gara.</w:t>
      </w:r>
    </w:p>
    <w:p w:rsidR="00214A08" w:rsidRPr="00214A08" w:rsidRDefault="00214A08" w:rsidP="00214A08">
      <w:pPr>
        <w:keepNext/>
        <w:numPr>
          <w:ilvl w:val="0"/>
          <w:numId w:val="5"/>
        </w:numPr>
        <w:spacing w:after="0" w:line="240" w:lineRule="auto"/>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Originale o copia autenticata del contratto in virtù del quale l’impresa ausiliaria si obbliga nei confronti del concorrente a fornire e a mettere a disposizione le risorse necessarie per tutta la durata dell’appalto.</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(Nel caso di avvalimento nei confronti di un’impresa che appartiene al medesimo gruppo in luogo del contratto di cui al punto precedente l’impresa concorrente può presentare una dichiarazione sostitutiva attestante il legame giuridico ed economico esistente nel gruppo, dal quale discendono i medesimi obblighi previsti dal comma 5).</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p>
    <w:p w:rsidR="00214A08" w:rsidRPr="00214A08" w:rsidRDefault="00214A08" w:rsidP="00214A08">
      <w:pPr>
        <w:keepNext/>
        <w:numPr>
          <w:ilvl w:val="0"/>
          <w:numId w:val="2"/>
        </w:numPr>
        <w:spacing w:after="0" w:line="240" w:lineRule="auto"/>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Di accettare, senza condizione o riserva alcuna, tutte le norme e disposizioni contenute nella lettera invito.</w:t>
      </w:r>
    </w:p>
    <w:p w:rsidR="00214A08" w:rsidRPr="00214A08" w:rsidRDefault="00214A08" w:rsidP="00214A08">
      <w:pPr>
        <w:keepNext/>
        <w:spacing w:after="0" w:line="360" w:lineRule="auto"/>
        <w:ind w:left="7080"/>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Il dichiarante</w:t>
      </w:r>
    </w:p>
    <w:p w:rsidR="00214A08" w:rsidRPr="00214A08" w:rsidRDefault="00214A08" w:rsidP="00214A08">
      <w:pPr>
        <w:keepNext/>
        <w:spacing w:after="0" w:line="360" w:lineRule="auto"/>
        <w:ind w:left="360"/>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_____________,______________</w:t>
      </w:r>
      <w:r w:rsidRPr="00214A08">
        <w:rPr>
          <w:rFonts w:ascii="Times New Roman" w:eastAsia="Times New Roman" w:hAnsi="Times New Roman" w:cs="Times New Roman"/>
          <w:lang w:eastAsia="it-IT"/>
        </w:rPr>
        <w:tab/>
      </w:r>
      <w:r w:rsidRPr="00214A08">
        <w:rPr>
          <w:rFonts w:ascii="Times New Roman" w:eastAsia="Times New Roman" w:hAnsi="Times New Roman" w:cs="Times New Roman"/>
          <w:lang w:eastAsia="it-IT"/>
        </w:rPr>
        <w:tab/>
      </w:r>
      <w:r w:rsidRPr="00214A08">
        <w:rPr>
          <w:rFonts w:ascii="Times New Roman" w:eastAsia="Times New Roman" w:hAnsi="Times New Roman" w:cs="Times New Roman"/>
          <w:lang w:eastAsia="it-IT"/>
        </w:rPr>
        <w:tab/>
        <w:t xml:space="preserve">                     _________________________</w:t>
      </w:r>
    </w:p>
    <w:p w:rsidR="00214A08" w:rsidRPr="00214A08" w:rsidRDefault="00214A08" w:rsidP="00214A08">
      <w:pPr>
        <w:keepNext/>
        <w:spacing w:after="0" w:line="240" w:lineRule="auto"/>
        <w:ind w:left="360"/>
        <w:jc w:val="both"/>
        <w:rPr>
          <w:rFonts w:ascii="Times New Roman" w:eastAsia="Times New Roman" w:hAnsi="Times New Roman" w:cs="Times New Roman"/>
          <w:b/>
          <w:lang w:eastAsia="it-IT"/>
        </w:rPr>
      </w:pPr>
    </w:p>
    <w:p w:rsidR="00214A08" w:rsidRPr="00214A08" w:rsidRDefault="00214A08" w:rsidP="00214A08">
      <w:pPr>
        <w:keepNext/>
        <w:spacing w:after="0" w:line="240" w:lineRule="auto"/>
        <w:ind w:left="360"/>
        <w:jc w:val="both"/>
        <w:rPr>
          <w:rFonts w:ascii="Times New Roman" w:eastAsia="Times New Roman" w:hAnsi="Times New Roman" w:cs="Times New Roman"/>
          <w:b/>
          <w:lang w:eastAsia="it-IT"/>
        </w:rPr>
      </w:pPr>
      <w:r w:rsidRPr="00214A08">
        <w:rPr>
          <w:rFonts w:ascii="Times New Roman" w:eastAsia="Times New Roman" w:hAnsi="Times New Roman" w:cs="Times New Roman"/>
          <w:b/>
          <w:lang w:eastAsia="it-IT"/>
        </w:rPr>
        <w:t>In particolare il sottoscritto dichiara, ai sensi dell’art. 1341 c.c. di accettare le disposiz</w:t>
      </w:r>
      <w:r w:rsidR="00467441">
        <w:rPr>
          <w:rFonts w:ascii="Times New Roman" w:eastAsia="Times New Roman" w:hAnsi="Times New Roman" w:cs="Times New Roman"/>
          <w:b/>
          <w:lang w:eastAsia="it-IT"/>
        </w:rPr>
        <w:t>ioni contenute negli artt. 2,</w:t>
      </w:r>
      <w:r w:rsidRPr="00214A08">
        <w:rPr>
          <w:rFonts w:ascii="Times New Roman" w:eastAsia="Times New Roman" w:hAnsi="Times New Roman" w:cs="Times New Roman"/>
          <w:b/>
          <w:lang w:eastAsia="it-IT"/>
        </w:rPr>
        <w:t xml:space="preserve"> </w:t>
      </w:r>
      <w:r w:rsidR="00AB0729">
        <w:rPr>
          <w:rFonts w:ascii="Times New Roman" w:eastAsia="Times New Roman" w:hAnsi="Times New Roman" w:cs="Times New Roman"/>
          <w:b/>
          <w:lang w:eastAsia="it-IT"/>
        </w:rPr>
        <w:t>8, 9, 11, 12 e 13</w:t>
      </w:r>
      <w:bookmarkStart w:id="0" w:name="_GoBack"/>
      <w:bookmarkEnd w:id="0"/>
      <w:r w:rsidR="00502B66">
        <w:rPr>
          <w:rFonts w:ascii="Times New Roman" w:eastAsia="Times New Roman" w:hAnsi="Times New Roman" w:cs="Times New Roman"/>
          <w:b/>
          <w:lang w:eastAsia="it-IT"/>
        </w:rPr>
        <w:t xml:space="preserve"> del Capitolato di gara.</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r w:rsidRPr="00214A08">
        <w:rPr>
          <w:rFonts w:ascii="Times New Roman" w:eastAsia="Times New Roman" w:hAnsi="Times New Roman" w:cs="Times New Roman"/>
          <w:i/>
          <w:lang w:eastAsia="it-IT"/>
        </w:rPr>
        <w:t xml:space="preserve">                                                                                                             </w:t>
      </w:r>
    </w:p>
    <w:p w:rsidR="00214A08" w:rsidRPr="00214A08" w:rsidRDefault="00214A08" w:rsidP="00214A08">
      <w:pPr>
        <w:keepNext/>
        <w:spacing w:after="0" w:line="240" w:lineRule="auto"/>
        <w:ind w:left="360"/>
        <w:jc w:val="both"/>
        <w:rPr>
          <w:rFonts w:ascii="Times New Roman" w:eastAsia="Times New Roman" w:hAnsi="Times New Roman" w:cs="Times New Roman"/>
          <w:lang w:eastAsia="it-IT"/>
        </w:rPr>
      </w:pPr>
      <w:r w:rsidRPr="00214A08">
        <w:rPr>
          <w:rFonts w:ascii="Times New Roman" w:eastAsia="Times New Roman" w:hAnsi="Times New Roman" w:cs="Times New Roman"/>
          <w:lang w:eastAsia="it-IT"/>
        </w:rPr>
        <w:t xml:space="preserve">                                                                                                                 </w:t>
      </w:r>
      <w:r w:rsidRPr="00214A08">
        <w:rPr>
          <w:rFonts w:ascii="Times New Roman" w:eastAsia="Times New Roman" w:hAnsi="Times New Roman" w:cs="Times New Roman"/>
          <w:i/>
          <w:lang w:eastAsia="it-IT"/>
        </w:rPr>
        <w:t xml:space="preserve"> </w:t>
      </w:r>
      <w:r w:rsidRPr="00214A08">
        <w:rPr>
          <w:rFonts w:ascii="Times New Roman" w:eastAsia="Times New Roman" w:hAnsi="Times New Roman" w:cs="Times New Roman"/>
          <w:lang w:eastAsia="it-IT"/>
        </w:rPr>
        <w:t xml:space="preserve">Il dichiarante </w:t>
      </w:r>
    </w:p>
    <w:p w:rsidR="00214A08" w:rsidRPr="00214A08" w:rsidRDefault="00214A08" w:rsidP="00214A08">
      <w:pPr>
        <w:keepNext/>
        <w:spacing w:after="0" w:line="240" w:lineRule="auto"/>
        <w:ind w:left="360"/>
        <w:jc w:val="both"/>
        <w:rPr>
          <w:rFonts w:ascii="Times New Roman" w:eastAsia="Times New Roman" w:hAnsi="Times New Roman" w:cs="Times New Roman"/>
          <w:b/>
          <w:lang w:eastAsia="it-IT"/>
        </w:rPr>
      </w:pPr>
      <w:r w:rsidRPr="00214A08">
        <w:rPr>
          <w:rFonts w:ascii="Times New Roman" w:eastAsia="Times New Roman" w:hAnsi="Times New Roman" w:cs="Times New Roman"/>
          <w:lang w:eastAsia="it-IT"/>
        </w:rPr>
        <w:t>_____________,_______________                                    ____________________________</w:t>
      </w:r>
    </w:p>
    <w:p w:rsidR="00214A08" w:rsidRPr="00214A08" w:rsidRDefault="00214A08" w:rsidP="00214A08">
      <w:pPr>
        <w:keepNext/>
        <w:spacing w:after="0" w:line="240" w:lineRule="auto"/>
        <w:ind w:left="360"/>
        <w:jc w:val="both"/>
        <w:rPr>
          <w:rFonts w:ascii="Times New Roman" w:eastAsia="Times New Roman" w:hAnsi="Times New Roman" w:cs="Times New Roman"/>
          <w:b/>
          <w:i/>
          <w:sz w:val="24"/>
          <w:szCs w:val="24"/>
          <w:lang w:eastAsia="it-IT"/>
        </w:rPr>
      </w:pPr>
    </w:p>
    <w:p w:rsidR="00214A08" w:rsidRPr="00214A08" w:rsidRDefault="00214A08" w:rsidP="00214A08">
      <w:pPr>
        <w:keepNext/>
        <w:spacing w:after="0" w:line="240" w:lineRule="auto"/>
        <w:ind w:left="360"/>
        <w:jc w:val="both"/>
        <w:rPr>
          <w:rFonts w:ascii="Times New Roman" w:eastAsia="Times New Roman" w:hAnsi="Times New Roman" w:cs="Times New Roman"/>
          <w:b/>
          <w:i/>
          <w:sz w:val="24"/>
          <w:szCs w:val="24"/>
          <w:lang w:eastAsia="it-IT"/>
        </w:rPr>
      </w:pPr>
    </w:p>
    <w:p w:rsidR="00214A08" w:rsidRPr="00214A08" w:rsidRDefault="00214A08" w:rsidP="00214A08">
      <w:pPr>
        <w:keepNext/>
        <w:spacing w:after="0" w:line="240" w:lineRule="auto"/>
        <w:ind w:left="360"/>
        <w:jc w:val="both"/>
        <w:rPr>
          <w:rFonts w:ascii="Times New Roman" w:eastAsia="Times New Roman" w:hAnsi="Times New Roman" w:cs="Times New Roman"/>
          <w:b/>
          <w:i/>
          <w:sz w:val="24"/>
          <w:szCs w:val="24"/>
          <w:lang w:eastAsia="it-IT"/>
        </w:rPr>
      </w:pPr>
      <w:r w:rsidRPr="00214A08">
        <w:rPr>
          <w:rFonts w:ascii="Times New Roman" w:eastAsia="Times New Roman" w:hAnsi="Times New Roman" w:cs="Times New Roman"/>
          <w:b/>
          <w:i/>
          <w:sz w:val="24"/>
          <w:szCs w:val="24"/>
          <w:lang w:eastAsia="it-IT"/>
        </w:rPr>
        <w:t>Si allega fotocopia di documento del dichiarante (in mancanza si procederà all’esclusione)</w:t>
      </w:r>
    </w:p>
    <w:p w:rsidR="00214A08" w:rsidRPr="00214A08" w:rsidRDefault="00214A08" w:rsidP="00214A08">
      <w:pPr>
        <w:keepNext/>
        <w:spacing w:after="0" w:line="240" w:lineRule="auto"/>
        <w:ind w:left="360"/>
        <w:jc w:val="both"/>
        <w:rPr>
          <w:rFonts w:ascii="Times New Roman" w:eastAsia="Times New Roman" w:hAnsi="Times New Roman" w:cs="Times New Roman"/>
          <w:sz w:val="24"/>
          <w:szCs w:val="24"/>
          <w:lang w:eastAsia="it-IT"/>
        </w:rPr>
      </w:pPr>
      <w:r w:rsidRPr="00214A08">
        <w:rPr>
          <w:rFonts w:ascii="Times New Roman" w:eastAsia="Times New Roman" w:hAnsi="Times New Roman" w:cs="Times New Roman"/>
          <w:sz w:val="24"/>
          <w:szCs w:val="24"/>
          <w:lang w:eastAsia="it-IT"/>
        </w:rPr>
        <w:t>Esente da autentica di firma ai sensi dell’art. 38, comma 3 del DPR n. 445/2000.</w:t>
      </w:r>
    </w:p>
    <w:p w:rsidR="00214A08" w:rsidRPr="00214A08" w:rsidRDefault="00214A08" w:rsidP="00214A08">
      <w:pPr>
        <w:keepNext/>
        <w:spacing w:after="0" w:line="240" w:lineRule="auto"/>
        <w:jc w:val="both"/>
        <w:rPr>
          <w:rFonts w:ascii="Times New Roman" w:eastAsia="Times New Roman" w:hAnsi="Times New Roman" w:cs="Times New Roman"/>
          <w:b/>
          <w:i/>
          <w:sz w:val="24"/>
          <w:szCs w:val="24"/>
          <w:lang w:eastAsia="it-IT"/>
        </w:rPr>
      </w:pPr>
    </w:p>
    <w:p w:rsidR="00214A08" w:rsidRPr="00214A08" w:rsidRDefault="00214A08" w:rsidP="00214A08">
      <w:pPr>
        <w:keepNext/>
        <w:spacing w:after="0" w:line="240" w:lineRule="auto"/>
        <w:ind w:left="360"/>
        <w:jc w:val="both"/>
        <w:rPr>
          <w:rFonts w:ascii="Times New Roman" w:eastAsia="Times New Roman" w:hAnsi="Times New Roman" w:cs="Times New Roman"/>
          <w:b/>
          <w:i/>
          <w:sz w:val="20"/>
          <w:szCs w:val="20"/>
          <w:u w:val="single"/>
          <w:lang w:eastAsia="it-IT"/>
        </w:rPr>
      </w:pPr>
      <w:r w:rsidRPr="00214A08">
        <w:rPr>
          <w:rFonts w:ascii="Times New Roman" w:eastAsia="Times New Roman" w:hAnsi="Times New Roman" w:cs="Times New Roman"/>
          <w:b/>
          <w:i/>
          <w:sz w:val="20"/>
          <w:szCs w:val="20"/>
          <w:u w:val="single"/>
          <w:lang w:eastAsia="it-IT"/>
        </w:rPr>
        <w:t>AVVERTENZE IMPORTANTI</w:t>
      </w:r>
    </w:p>
    <w:p w:rsidR="00214A08" w:rsidRPr="00214A08" w:rsidRDefault="00214A08" w:rsidP="00214A08">
      <w:pPr>
        <w:keepNext/>
        <w:spacing w:after="0" w:line="240" w:lineRule="auto"/>
        <w:ind w:left="360"/>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La ditta ha facoltà sia di utilizzare il presente schema debitamente compilato in ogni sua parte, sia di predisporne, per eventuali carenze di spazio o altre esigenze, uno proprio contenente comunque, tutte le dichiarazioni richieste.</w:t>
      </w:r>
    </w:p>
    <w:p w:rsidR="00214A08" w:rsidRPr="00214A08" w:rsidRDefault="00214A08" w:rsidP="00214A08">
      <w:pPr>
        <w:keepNext/>
        <w:spacing w:after="0" w:line="240" w:lineRule="auto"/>
        <w:ind w:left="360"/>
        <w:jc w:val="both"/>
        <w:rPr>
          <w:rFonts w:ascii="Times New Roman" w:eastAsia="Times New Roman" w:hAnsi="Times New Roman" w:cs="Times New Roman"/>
          <w:b/>
          <w:sz w:val="20"/>
          <w:szCs w:val="20"/>
          <w:lang w:eastAsia="it-IT"/>
        </w:rPr>
      </w:pPr>
      <w:r w:rsidRPr="00214A08">
        <w:rPr>
          <w:rFonts w:ascii="Times New Roman" w:eastAsia="Times New Roman" w:hAnsi="Times New Roman" w:cs="Times New Roman"/>
          <w:sz w:val="20"/>
          <w:szCs w:val="20"/>
          <w:lang w:eastAsia="it-IT"/>
        </w:rPr>
        <w:t xml:space="preserve">La ditta ha la facoltà di presentare i certificati comprovanti il possesso dei requisiti richiesti </w:t>
      </w:r>
      <w:r w:rsidRPr="00214A08">
        <w:rPr>
          <w:rFonts w:ascii="Times New Roman" w:eastAsia="Times New Roman" w:hAnsi="Times New Roman" w:cs="Times New Roman"/>
          <w:b/>
          <w:sz w:val="20"/>
          <w:szCs w:val="20"/>
          <w:lang w:eastAsia="it-IT"/>
        </w:rPr>
        <w:t>(es. Casellario, certificato C.C.I.A.A., ecc.).</w:t>
      </w:r>
    </w:p>
    <w:p w:rsidR="00214A08" w:rsidRPr="00214A08" w:rsidRDefault="00214A08" w:rsidP="00214A08">
      <w:pPr>
        <w:keepNext/>
        <w:spacing w:after="0" w:line="240" w:lineRule="auto"/>
        <w:ind w:left="360"/>
        <w:jc w:val="both"/>
        <w:rPr>
          <w:rFonts w:ascii="Times New Roman" w:eastAsia="Times New Roman" w:hAnsi="Times New Roman" w:cs="Times New Roman"/>
          <w:b/>
          <w:sz w:val="20"/>
          <w:szCs w:val="20"/>
          <w:u w:val="single"/>
          <w:lang w:eastAsia="it-IT"/>
        </w:rPr>
      </w:pPr>
    </w:p>
    <w:p w:rsidR="00214A08" w:rsidRPr="00214A08" w:rsidRDefault="00214A08" w:rsidP="00214A08">
      <w:pPr>
        <w:keepNext/>
        <w:spacing w:after="0" w:line="240" w:lineRule="auto"/>
        <w:ind w:left="360"/>
        <w:jc w:val="both"/>
        <w:rPr>
          <w:rFonts w:ascii="Times New Roman" w:eastAsia="Times New Roman" w:hAnsi="Times New Roman" w:cs="Times New Roman"/>
          <w:b/>
          <w:sz w:val="20"/>
          <w:szCs w:val="20"/>
          <w:u w:val="single"/>
          <w:lang w:eastAsia="it-IT"/>
        </w:rPr>
      </w:pPr>
      <w:r w:rsidRPr="00214A08">
        <w:rPr>
          <w:rFonts w:ascii="Times New Roman" w:eastAsia="Times New Roman" w:hAnsi="Times New Roman" w:cs="Times New Roman"/>
          <w:b/>
          <w:sz w:val="20"/>
          <w:szCs w:val="20"/>
          <w:u w:val="single"/>
          <w:lang w:eastAsia="it-IT"/>
        </w:rPr>
        <w:t>INFORMATIVA AI SENSI DEL D.LGS. 196/03:</w:t>
      </w:r>
    </w:p>
    <w:p w:rsidR="00214A08" w:rsidRPr="00214A08" w:rsidRDefault="00214A08" w:rsidP="00214A08">
      <w:pPr>
        <w:keepNext/>
        <w:spacing w:after="0" w:line="240" w:lineRule="auto"/>
        <w:ind w:left="360"/>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Si informa che:</w:t>
      </w:r>
    </w:p>
    <w:p w:rsidR="00214A08" w:rsidRPr="00214A08" w:rsidRDefault="00214A08" w:rsidP="00214A08">
      <w:pPr>
        <w:keepNext/>
        <w:numPr>
          <w:ilvl w:val="0"/>
          <w:numId w:val="6"/>
        </w:numPr>
        <w:spacing w:after="0" w:line="240" w:lineRule="auto"/>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I dati dichiarati saranno utilizzati dagli uffici esclusivamente per l’istruttoria dell’istanza formulata e per le finalità strettamente connesse.</w:t>
      </w:r>
    </w:p>
    <w:p w:rsidR="00214A08" w:rsidRPr="00214A08" w:rsidRDefault="00214A08" w:rsidP="00214A08">
      <w:pPr>
        <w:keepNext/>
        <w:numPr>
          <w:ilvl w:val="0"/>
          <w:numId w:val="6"/>
        </w:numPr>
        <w:spacing w:after="0" w:line="240" w:lineRule="auto"/>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Il trattamento viene effettuato sia con strumenti cartacei sia con elaborati elettronici a disposizione degli uffici.</w:t>
      </w:r>
    </w:p>
    <w:p w:rsidR="00214A08" w:rsidRPr="00214A08" w:rsidRDefault="00214A08" w:rsidP="00214A08">
      <w:pPr>
        <w:keepNext/>
        <w:numPr>
          <w:ilvl w:val="0"/>
          <w:numId w:val="6"/>
        </w:numPr>
        <w:spacing w:after="0" w:line="240" w:lineRule="auto"/>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I dati possono essere comunicati a:</w:t>
      </w:r>
    </w:p>
    <w:p w:rsidR="00214A08" w:rsidRPr="00214A08" w:rsidRDefault="00214A08" w:rsidP="00214A08">
      <w:pPr>
        <w:keepNext/>
        <w:numPr>
          <w:ilvl w:val="0"/>
          <w:numId w:val="7"/>
        </w:numPr>
        <w:spacing w:after="0" w:line="240" w:lineRule="auto"/>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personale interno dell’Amministrazione implicato nel procedimento,</w:t>
      </w:r>
    </w:p>
    <w:p w:rsidR="00214A08" w:rsidRPr="00214A08" w:rsidRDefault="00214A08" w:rsidP="00214A08">
      <w:pPr>
        <w:keepNext/>
        <w:numPr>
          <w:ilvl w:val="0"/>
          <w:numId w:val="7"/>
        </w:numPr>
        <w:spacing w:after="0" w:line="240" w:lineRule="auto"/>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concorrenti che partecipano alla seduta pubblica di gara,</w:t>
      </w:r>
    </w:p>
    <w:p w:rsidR="00214A08" w:rsidRPr="00214A08" w:rsidRDefault="00214A08" w:rsidP="00214A08">
      <w:pPr>
        <w:keepNext/>
        <w:numPr>
          <w:ilvl w:val="0"/>
          <w:numId w:val="7"/>
        </w:numPr>
        <w:spacing w:after="0" w:line="240" w:lineRule="auto"/>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ogni altro soggetto che abbia interesse ai sensi della L. 241/90,</w:t>
      </w:r>
    </w:p>
    <w:p w:rsidR="00214A08" w:rsidRPr="00214A08" w:rsidRDefault="00214A08" w:rsidP="00214A08">
      <w:pPr>
        <w:keepNext/>
        <w:numPr>
          <w:ilvl w:val="0"/>
          <w:numId w:val="7"/>
        </w:numPr>
        <w:spacing w:after="0" w:line="240" w:lineRule="auto"/>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ai soggetti destinatari delle comunicazioni e della pubblicità previste dalle norme vigenti in materia di appalti.</w:t>
      </w:r>
    </w:p>
    <w:p w:rsidR="00214A08" w:rsidRPr="00214A08" w:rsidRDefault="00214A08" w:rsidP="00214A08">
      <w:pPr>
        <w:keepNext/>
        <w:numPr>
          <w:ilvl w:val="0"/>
          <w:numId w:val="1"/>
        </w:numPr>
        <w:spacing w:after="0" w:line="240" w:lineRule="auto"/>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Il conferimento dei dati ha natura facoltativa e si configura più esattamente come onere, nel senso che il concorrente, se intende partecipare alla gara o aggiudicarsi l’appalto, deve rendere la documentazione richiesta dall’Amministrazione in base alla vigente normativa.</w:t>
      </w:r>
    </w:p>
    <w:p w:rsidR="00214A08" w:rsidRPr="00214A08" w:rsidRDefault="00214A08" w:rsidP="00214A08">
      <w:pPr>
        <w:keepNext/>
        <w:numPr>
          <w:ilvl w:val="0"/>
          <w:numId w:val="1"/>
        </w:numPr>
        <w:spacing w:after="0" w:line="240" w:lineRule="auto"/>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La conseguenza, nel caso di mancato conferimento dei dati, è la seguente:</w:t>
      </w:r>
      <w:r w:rsidRPr="00214A08">
        <w:rPr>
          <w:rFonts w:ascii="Times New Roman" w:eastAsia="Times New Roman" w:hAnsi="Times New Roman" w:cs="Times New Roman"/>
          <w:b/>
          <w:sz w:val="20"/>
          <w:szCs w:val="20"/>
          <w:lang w:eastAsia="it-IT"/>
        </w:rPr>
        <w:t xml:space="preserve"> NON AMMISSIONE ALLA GARA D’APPALTO O DECADENZA DALL’AGGIUDICAZIONE.</w:t>
      </w:r>
    </w:p>
    <w:p w:rsidR="00214A08" w:rsidRPr="00214A08" w:rsidRDefault="00214A08" w:rsidP="00214A08">
      <w:pPr>
        <w:keepNext/>
        <w:numPr>
          <w:ilvl w:val="0"/>
          <w:numId w:val="1"/>
        </w:numPr>
        <w:spacing w:after="0" w:line="240" w:lineRule="auto"/>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Il responsabile del procedimento è la Dr.ssa Olivia Piccinini, mentre soggetto attivo della raccolta dati è l’Amministrazione aggiudicatrice.</w:t>
      </w:r>
    </w:p>
    <w:p w:rsidR="00214A08" w:rsidRPr="00214A08" w:rsidRDefault="00214A08" w:rsidP="00214A08">
      <w:pPr>
        <w:keepNext/>
        <w:numPr>
          <w:ilvl w:val="0"/>
          <w:numId w:val="1"/>
        </w:numPr>
        <w:spacing w:after="0" w:line="240" w:lineRule="auto"/>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Può essere in ogni momento esercitato il diritto di accesso, rettifica, aggiornamento e integrazione, cancellazione dei dati come previsti dalla vigente normativa, rivolgendosi all’indirizzo specificato.</w:t>
      </w:r>
    </w:p>
    <w:p w:rsidR="00214A08" w:rsidRPr="00214A08" w:rsidRDefault="00214A08" w:rsidP="00214A08">
      <w:pPr>
        <w:keepNext/>
        <w:spacing w:after="0" w:line="240" w:lineRule="auto"/>
        <w:ind w:left="360"/>
        <w:jc w:val="both"/>
        <w:rPr>
          <w:rFonts w:ascii="Times New Roman" w:eastAsia="Times New Roman" w:hAnsi="Times New Roman" w:cs="Times New Roman"/>
          <w:sz w:val="20"/>
          <w:szCs w:val="20"/>
          <w:lang w:eastAsia="it-IT"/>
        </w:rPr>
      </w:pPr>
    </w:p>
    <w:p w:rsidR="00214A08" w:rsidRPr="00214A08" w:rsidRDefault="00214A08" w:rsidP="00214A08">
      <w:pPr>
        <w:keepNext/>
        <w:spacing w:after="0" w:line="240" w:lineRule="auto"/>
        <w:ind w:left="360"/>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 xml:space="preserve">Ai sensi del d.lgs. 196/03 il sottoscritto </w:t>
      </w:r>
    </w:p>
    <w:p w:rsidR="00214A08" w:rsidRPr="00214A08" w:rsidRDefault="00214A08" w:rsidP="00214A08">
      <w:pPr>
        <w:keepNext/>
        <w:spacing w:after="0" w:line="240" w:lineRule="auto"/>
        <w:ind w:left="360"/>
        <w:jc w:val="center"/>
        <w:rPr>
          <w:rFonts w:ascii="Times New Roman" w:eastAsia="Times New Roman" w:hAnsi="Times New Roman" w:cs="Times New Roman"/>
          <w:b/>
          <w:i/>
          <w:sz w:val="20"/>
          <w:szCs w:val="20"/>
          <w:lang w:eastAsia="it-IT"/>
        </w:rPr>
      </w:pPr>
      <w:r w:rsidRPr="00214A08">
        <w:rPr>
          <w:rFonts w:ascii="Times New Roman" w:eastAsia="Times New Roman" w:hAnsi="Times New Roman" w:cs="Times New Roman"/>
          <w:b/>
          <w:i/>
          <w:sz w:val="20"/>
          <w:szCs w:val="20"/>
          <w:lang w:eastAsia="it-IT"/>
        </w:rPr>
        <w:t>AUTORIZZA</w:t>
      </w:r>
    </w:p>
    <w:p w:rsidR="00214A08" w:rsidRPr="00214A08" w:rsidRDefault="00214A08" w:rsidP="00214A08">
      <w:pPr>
        <w:keepNext/>
        <w:spacing w:after="0" w:line="240" w:lineRule="auto"/>
        <w:ind w:left="360"/>
        <w:jc w:val="both"/>
        <w:rPr>
          <w:rFonts w:ascii="Times New Roman" w:eastAsia="Times New Roman" w:hAnsi="Times New Roman" w:cs="Times New Roman"/>
          <w:sz w:val="20"/>
          <w:szCs w:val="20"/>
          <w:lang w:eastAsia="it-IT"/>
        </w:rPr>
      </w:pPr>
      <w:r w:rsidRPr="00214A08">
        <w:rPr>
          <w:rFonts w:ascii="Times New Roman" w:eastAsia="Times New Roman" w:hAnsi="Times New Roman" w:cs="Times New Roman"/>
          <w:sz w:val="20"/>
          <w:szCs w:val="20"/>
          <w:lang w:eastAsia="it-IT"/>
        </w:rPr>
        <w:t>l’utilizzazione dei dati di cui alla presente dichiarazione ai soli fini della partecipazione alla gara d’appalto per la quale la dichiarazione è presentata per gli eventuali procedimenti amministrativi e giurisdizionali conseguenti; ne autorizza la comunicazione esclusivamente ai funzionari e incaricati della stazione appaltante e ai controinteressati ai predetti procedimenti, fermo restando quanto previsto dal Capo IV, n. 2 lettera c) del provvedimento del Garante della tutela dei dati personali in data 10.5.99, pubblicato sulla G.U. del 14.5.99.</w:t>
      </w:r>
    </w:p>
    <w:p w:rsidR="00214A08" w:rsidRPr="00214A08" w:rsidRDefault="00214A08" w:rsidP="00214A08">
      <w:pPr>
        <w:keepNext/>
        <w:spacing w:after="0" w:line="240" w:lineRule="auto"/>
        <w:ind w:left="360"/>
        <w:jc w:val="center"/>
        <w:rPr>
          <w:rFonts w:ascii="Times New Roman" w:eastAsia="Times New Roman" w:hAnsi="Times New Roman" w:cs="Times New Roman"/>
          <w:b/>
          <w:sz w:val="20"/>
          <w:szCs w:val="20"/>
          <w:lang w:eastAsia="it-IT"/>
        </w:rPr>
      </w:pPr>
    </w:p>
    <w:p w:rsidR="00214A08" w:rsidRPr="00214A08" w:rsidRDefault="00214A08" w:rsidP="00214A08">
      <w:pPr>
        <w:keepNext/>
        <w:spacing w:after="0" w:line="240" w:lineRule="auto"/>
        <w:ind w:left="360"/>
        <w:jc w:val="center"/>
        <w:rPr>
          <w:rFonts w:ascii="Times New Roman" w:eastAsia="Times New Roman" w:hAnsi="Times New Roman" w:cs="Times New Roman"/>
          <w:b/>
          <w:sz w:val="20"/>
          <w:szCs w:val="20"/>
          <w:lang w:eastAsia="it-IT"/>
        </w:rPr>
      </w:pPr>
      <w:r w:rsidRPr="00214A08">
        <w:rPr>
          <w:rFonts w:ascii="Times New Roman" w:eastAsia="Times New Roman" w:hAnsi="Times New Roman" w:cs="Times New Roman"/>
          <w:b/>
          <w:sz w:val="20"/>
          <w:szCs w:val="20"/>
          <w:lang w:eastAsia="it-IT"/>
        </w:rPr>
        <w:t>(firma del dichiarante)</w:t>
      </w:r>
    </w:p>
    <w:p w:rsidR="00214A08" w:rsidRPr="00214A08" w:rsidRDefault="00214A08" w:rsidP="00214A08">
      <w:pPr>
        <w:keepNext/>
        <w:spacing w:after="0" w:line="240" w:lineRule="auto"/>
        <w:ind w:left="360"/>
        <w:jc w:val="center"/>
      </w:pPr>
      <w:r w:rsidRPr="00214A08">
        <w:rPr>
          <w:rFonts w:ascii="Times New Roman" w:eastAsia="Times New Roman" w:hAnsi="Times New Roman" w:cs="Times New Roman"/>
          <w:b/>
          <w:sz w:val="20"/>
          <w:szCs w:val="20"/>
          <w:lang w:eastAsia="it-IT"/>
        </w:rPr>
        <w:t>.........................................................................</w:t>
      </w:r>
      <w:r w:rsidRPr="00214A08">
        <w:rPr>
          <w:rFonts w:ascii="Times New Roman" w:eastAsia="Times New Roman" w:hAnsi="Times New Roman" w:cs="Times New Roman"/>
          <w:szCs w:val="20"/>
          <w:lang w:eastAsia="it-IT"/>
        </w:rPr>
        <w:t xml:space="preserve"> </w:t>
      </w:r>
    </w:p>
    <w:p w:rsidR="00214A08" w:rsidRPr="00214A08" w:rsidRDefault="00214A08" w:rsidP="00214A08"/>
    <w:p w:rsidR="001F4F71" w:rsidRDefault="001F4F71"/>
    <w:sectPr w:rsidR="001F4F71" w:rsidSect="005B2C43">
      <w:headerReference w:type="default" r:id="rId8"/>
      <w:footerReference w:type="default" r:id="rId9"/>
      <w:pgSz w:w="11906" w:h="16838"/>
      <w:pgMar w:top="567" w:right="1344" w:bottom="357" w:left="743" w:header="142" w:footer="5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6D0" w:rsidRDefault="006346D0">
      <w:pPr>
        <w:spacing w:after="0" w:line="240" w:lineRule="auto"/>
      </w:pPr>
      <w:r>
        <w:separator/>
      </w:r>
    </w:p>
  </w:endnote>
  <w:endnote w:type="continuationSeparator" w:id="0">
    <w:p w:rsidR="006346D0" w:rsidRDefault="00634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C43" w:rsidRPr="002258FC" w:rsidRDefault="00214A08" w:rsidP="005B2C43">
    <w:pPr>
      <w:pStyle w:val="Pidipagina"/>
      <w:rPr>
        <w:rFonts w:ascii="Arial" w:hAnsi="Arial" w:cs="Arial"/>
        <w:sz w:val="12"/>
        <w:szCs w:val="12"/>
      </w:rPr>
    </w:pPr>
    <w:r>
      <w:rPr>
        <w:rFonts w:cs="Arial"/>
        <w:sz w:val="12"/>
        <w:szCs w:val="12"/>
      </w:rPr>
      <w:br/>
    </w:r>
    <w:r w:rsidRPr="002258FC">
      <w:rPr>
        <w:rFonts w:ascii="Arial" w:hAnsi="Arial" w:cs="Arial"/>
        <w:sz w:val="12"/>
        <w:szCs w:val="12"/>
      </w:rPr>
      <w:t xml:space="preserve">RESPONSABILE DEL PROCEDIMENTO: </w:t>
    </w:r>
  </w:p>
  <w:p w:rsidR="005B2C43" w:rsidRPr="002258FC" w:rsidRDefault="006346D0" w:rsidP="005B2C43">
    <w:pPr>
      <w:pStyle w:val="Pidipagina"/>
      <w:rPr>
        <w:rFonts w:ascii="Arial" w:hAnsi="Arial" w:cs="Arial"/>
        <w:sz w:val="12"/>
        <w:szCs w:val="12"/>
      </w:rPr>
    </w:pPr>
  </w:p>
  <w:p w:rsidR="005B2C43" w:rsidRPr="002258FC" w:rsidRDefault="00214A08" w:rsidP="005B2C43">
    <w:pPr>
      <w:pStyle w:val="Pidipagina"/>
      <w:rPr>
        <w:rFonts w:ascii="Arial" w:hAnsi="Arial" w:cs="Arial"/>
        <w:sz w:val="12"/>
        <w:szCs w:val="12"/>
      </w:rPr>
    </w:pPr>
    <w:r w:rsidRPr="002258FC">
      <w:rPr>
        <w:rFonts w:ascii="Arial" w:hAnsi="Arial" w:cs="Arial"/>
        <w:sz w:val="12"/>
        <w:szCs w:val="12"/>
      </w:rPr>
      <w:t xml:space="preserve">REFERENTE DELL’ISTRUTTORIA: </w:t>
    </w:r>
  </w:p>
  <w:p w:rsidR="005B2C43" w:rsidRDefault="006346D0" w:rsidP="005B2C43">
    <w:pPr>
      <w:pStyle w:val="Pidipagina"/>
      <w:rPr>
        <w:rFonts w:cs="Arial"/>
        <w:sz w:val="12"/>
        <w:szCs w:val="12"/>
      </w:rPr>
    </w:pPr>
  </w:p>
  <w:p w:rsidR="005B2C43" w:rsidRDefault="00214A08" w:rsidP="005B2C43">
    <w:pPr>
      <w:pStyle w:val="Pidipagina"/>
      <w:jc w:val="center"/>
      <w:rPr>
        <w:rFonts w:cs="Arial"/>
        <w:sz w:val="12"/>
        <w:szCs w:val="12"/>
      </w:rPr>
    </w:pPr>
    <w:r>
      <w:rPr>
        <w:noProof/>
        <w:lang w:eastAsia="it-IT"/>
      </w:rPr>
      <w:drawing>
        <wp:inline distT="0" distB="0" distL="0" distR="0" wp14:anchorId="38DFE303" wp14:editId="0014CB5A">
          <wp:extent cx="1800225" cy="295275"/>
          <wp:effectExtent l="0" t="0" r="9525" b="9525"/>
          <wp:docPr id="2" name="Immagine 2" descr="Logo Regione senza bo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Regione senza bo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295275"/>
                  </a:xfrm>
                  <a:prstGeom prst="rect">
                    <a:avLst/>
                  </a:prstGeom>
                  <a:noFill/>
                  <a:ln>
                    <a:noFill/>
                  </a:ln>
                </pic:spPr>
              </pic:pic>
            </a:graphicData>
          </a:graphic>
        </wp:inline>
      </w:drawing>
    </w:r>
  </w:p>
  <w:p w:rsidR="005B2C43" w:rsidRDefault="006346D0" w:rsidP="005B2C43">
    <w:pPr>
      <w:pStyle w:val="Pidipagina"/>
      <w:rPr>
        <w:rFonts w:cs="Arial"/>
        <w:sz w:val="12"/>
        <w:szCs w:val="12"/>
      </w:rPr>
    </w:pPr>
  </w:p>
  <w:p w:rsidR="005B2C43" w:rsidRDefault="00214A08" w:rsidP="005B2C43">
    <w:pPr>
      <w:pStyle w:val="Pidipagina"/>
      <w:tabs>
        <w:tab w:val="clear" w:pos="9638"/>
        <w:tab w:val="right" w:pos="9840"/>
      </w:tabs>
      <w:rPr>
        <w:rFonts w:cs="Arial"/>
        <w:sz w:val="16"/>
        <w:szCs w:val="18"/>
      </w:rPr>
    </w:pPr>
    <w:proofErr w:type="spellStart"/>
    <w:r>
      <w:rPr>
        <w:rFonts w:cs="Arial"/>
        <w:sz w:val="12"/>
        <w:szCs w:val="12"/>
      </w:rPr>
      <w:t>Mod</w:t>
    </w:r>
    <w:proofErr w:type="spellEnd"/>
    <w:r>
      <w:rPr>
        <w:rFonts w:cs="Arial"/>
        <w:sz w:val="12"/>
        <w:szCs w:val="12"/>
      </w:rPr>
      <w:t xml:space="preserve">. 4.1                                                                                     </w:t>
    </w:r>
    <w:r>
      <w:rPr>
        <w:rFonts w:cs="Arial"/>
        <w:sz w:val="12"/>
        <w:szCs w:val="12"/>
      </w:rPr>
      <w:tab/>
      <w:t xml:space="preserve">                                                                                                                                                                          Rev. 2 del 30  marzo 2010</w:t>
    </w:r>
  </w:p>
  <w:p w:rsidR="005B2C43" w:rsidRDefault="006346D0" w:rsidP="005B2C43">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6D0" w:rsidRDefault="006346D0">
      <w:pPr>
        <w:spacing w:after="0" w:line="240" w:lineRule="auto"/>
      </w:pPr>
      <w:r>
        <w:separator/>
      </w:r>
    </w:p>
  </w:footnote>
  <w:footnote w:type="continuationSeparator" w:id="0">
    <w:p w:rsidR="006346D0" w:rsidRDefault="006346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C43" w:rsidRDefault="00214A08" w:rsidP="005B2C43">
    <w:pPr>
      <w:pStyle w:val="Titolo7"/>
      <w:spacing w:before="0"/>
      <w:rPr>
        <w:sz w:val="16"/>
        <w:szCs w:val="16"/>
      </w:rPr>
    </w:pPr>
    <w:r>
      <w:rPr>
        <w:noProof/>
        <w:sz w:val="16"/>
        <w:szCs w:val="16"/>
        <w:lang w:eastAsia="it-IT"/>
      </w:rPr>
      <w:drawing>
        <wp:inline distT="0" distB="0" distL="0" distR="0" wp14:anchorId="6BD8167A" wp14:editId="5BE3422D">
          <wp:extent cx="6229350" cy="1876425"/>
          <wp:effectExtent l="0" t="0" r="0" b="0"/>
          <wp:docPr id="1" name="Immagine 1" descr="Header_d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de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29350" cy="1876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6BF7"/>
    <w:multiLevelType w:val="hybridMultilevel"/>
    <w:tmpl w:val="4448DA48"/>
    <w:lvl w:ilvl="0" w:tplc="F2B81C46">
      <w:start w:val="1"/>
      <w:numFmt w:val="bullet"/>
      <w:lvlText w:val=""/>
      <w:lvlJc w:val="left"/>
      <w:pPr>
        <w:tabs>
          <w:tab w:val="num" w:pos="360"/>
        </w:tabs>
        <w:ind w:left="360" w:firstLine="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nsid w:val="04CB15D0"/>
    <w:multiLevelType w:val="hybridMultilevel"/>
    <w:tmpl w:val="FA82D262"/>
    <w:lvl w:ilvl="0" w:tplc="FE0256F4">
      <w:start w:val="1"/>
      <w:numFmt w:val="bullet"/>
      <w:lvlText w:val=""/>
      <w:lvlJc w:val="left"/>
      <w:pPr>
        <w:tabs>
          <w:tab w:val="num" w:pos="210"/>
        </w:tabs>
        <w:ind w:left="360" w:firstLine="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nsid w:val="166977E2"/>
    <w:multiLevelType w:val="hybridMultilevel"/>
    <w:tmpl w:val="18EEE97A"/>
    <w:lvl w:ilvl="0" w:tplc="F2BE025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46EF7A7D"/>
    <w:multiLevelType w:val="hybridMultilevel"/>
    <w:tmpl w:val="AD701ECA"/>
    <w:lvl w:ilvl="0" w:tplc="0410000F">
      <w:start w:val="1"/>
      <w:numFmt w:val="decimal"/>
      <w:lvlText w:val="%1."/>
      <w:lvlJc w:val="left"/>
      <w:pPr>
        <w:tabs>
          <w:tab w:val="num" w:pos="720"/>
        </w:tabs>
        <w:ind w:left="720" w:hanging="360"/>
      </w:pPr>
      <w:rPr>
        <w:rFonts w:hint="default"/>
      </w:rPr>
    </w:lvl>
    <w:lvl w:ilvl="1" w:tplc="F2BE025C">
      <w:start w:val="1"/>
      <w:numFmt w:val="bullet"/>
      <w:lvlText w:val="□"/>
      <w:lvlJc w:val="left"/>
      <w:pPr>
        <w:tabs>
          <w:tab w:val="num" w:pos="1440"/>
        </w:tabs>
        <w:ind w:left="1440" w:hanging="360"/>
      </w:pPr>
      <w:rPr>
        <w:rFonts w:ascii="Courier New" w:hAnsi="Courier New"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5E6045D1"/>
    <w:multiLevelType w:val="hybridMultilevel"/>
    <w:tmpl w:val="A156F21C"/>
    <w:lvl w:ilvl="0" w:tplc="F2BE025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62E83208"/>
    <w:multiLevelType w:val="hybridMultilevel"/>
    <w:tmpl w:val="14F44A9C"/>
    <w:lvl w:ilvl="0" w:tplc="F2BE025C">
      <w:start w:val="1"/>
      <w:numFmt w:val="bullet"/>
      <w:lvlText w:val="□"/>
      <w:lvlJc w:val="left"/>
      <w:pPr>
        <w:tabs>
          <w:tab w:val="num" w:pos="720"/>
        </w:tabs>
        <w:ind w:left="720" w:hanging="360"/>
      </w:pPr>
      <w:rPr>
        <w:rFonts w:ascii="Courier New" w:hAnsi="Courier New" w:hint="default"/>
      </w:rPr>
    </w:lvl>
    <w:lvl w:ilvl="1" w:tplc="F2BE025C">
      <w:start w:val="1"/>
      <w:numFmt w:val="bullet"/>
      <w:lvlText w:val="□"/>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65937BE7"/>
    <w:multiLevelType w:val="hybridMultilevel"/>
    <w:tmpl w:val="5AB2CF20"/>
    <w:lvl w:ilvl="0" w:tplc="0410000F">
      <w:start w:val="1"/>
      <w:numFmt w:val="decimal"/>
      <w:lvlText w:val="%1."/>
      <w:lvlJc w:val="left"/>
      <w:pPr>
        <w:tabs>
          <w:tab w:val="num" w:pos="720"/>
        </w:tabs>
        <w:ind w:left="720" w:hanging="360"/>
      </w:p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6D5A69A0"/>
    <w:multiLevelType w:val="hybridMultilevel"/>
    <w:tmpl w:val="70AE3744"/>
    <w:lvl w:ilvl="0" w:tplc="454A9A80">
      <w:start w:val="1"/>
      <w:numFmt w:val="upperLetter"/>
      <w:lvlText w:val="%1)"/>
      <w:lvlJc w:val="left"/>
      <w:pPr>
        <w:tabs>
          <w:tab w:val="num" w:pos="720"/>
        </w:tabs>
        <w:ind w:left="720" w:hanging="360"/>
      </w:pPr>
    </w:lvl>
    <w:lvl w:ilvl="1" w:tplc="0410000F">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8">
    <w:nsid w:val="6F4E5D78"/>
    <w:multiLevelType w:val="hybridMultilevel"/>
    <w:tmpl w:val="0C989E70"/>
    <w:lvl w:ilvl="0" w:tplc="F2B81C46">
      <w:start w:val="1"/>
      <w:numFmt w:val="bullet"/>
      <w:lvlText w:val=""/>
      <w:lvlJc w:val="left"/>
      <w:pPr>
        <w:tabs>
          <w:tab w:val="num" w:pos="360"/>
        </w:tabs>
        <w:ind w:left="360" w:firstLine="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7533079C"/>
    <w:multiLevelType w:val="hybridMultilevel"/>
    <w:tmpl w:val="3936164A"/>
    <w:lvl w:ilvl="0" w:tplc="FE0256F4">
      <w:start w:val="1"/>
      <w:numFmt w:val="bullet"/>
      <w:lvlText w:val=""/>
      <w:lvlJc w:val="left"/>
      <w:pPr>
        <w:tabs>
          <w:tab w:val="num" w:pos="558"/>
        </w:tabs>
        <w:ind w:left="708" w:firstLine="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num>
  <w:num w:numId="2">
    <w:abstractNumId w:val="7"/>
  </w:num>
  <w:num w:numId="3">
    <w:abstractNumId w:val="3"/>
  </w:num>
  <w:num w:numId="4">
    <w:abstractNumId w:val="9"/>
  </w:num>
  <w:num w:numId="5">
    <w:abstractNumId w:val="1"/>
  </w:num>
  <w:num w:numId="6">
    <w:abstractNumId w:val="8"/>
  </w:num>
  <w:num w:numId="7">
    <w:abstractNumId w:val="6"/>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A08"/>
    <w:rsid w:val="001F4F71"/>
    <w:rsid w:val="00214A08"/>
    <w:rsid w:val="00467441"/>
    <w:rsid w:val="00502B66"/>
    <w:rsid w:val="006346D0"/>
    <w:rsid w:val="00AB0729"/>
    <w:rsid w:val="00E026A1"/>
    <w:rsid w:val="00F42A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7">
    <w:name w:val="heading 7"/>
    <w:basedOn w:val="Normale"/>
    <w:next w:val="Normale"/>
    <w:link w:val="Titolo7Carattere"/>
    <w:uiPriority w:val="9"/>
    <w:semiHidden/>
    <w:unhideWhenUsed/>
    <w:qFormat/>
    <w:rsid w:val="00214A08"/>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7Carattere">
    <w:name w:val="Titolo 7 Carattere"/>
    <w:basedOn w:val="Carpredefinitoparagrafo"/>
    <w:link w:val="Titolo7"/>
    <w:uiPriority w:val="9"/>
    <w:semiHidden/>
    <w:rsid w:val="00214A08"/>
    <w:rPr>
      <w:rFonts w:asciiTheme="majorHAnsi" w:eastAsiaTheme="majorEastAsia" w:hAnsiTheme="majorHAnsi" w:cstheme="majorBidi"/>
      <w:i/>
      <w:iCs/>
      <w:color w:val="404040" w:themeColor="text1" w:themeTint="BF"/>
    </w:rPr>
  </w:style>
  <w:style w:type="paragraph" w:styleId="Pidipagina">
    <w:name w:val="footer"/>
    <w:basedOn w:val="Normale"/>
    <w:link w:val="PidipaginaCarattere"/>
    <w:uiPriority w:val="99"/>
    <w:semiHidden/>
    <w:unhideWhenUsed/>
    <w:rsid w:val="00214A0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14A08"/>
  </w:style>
  <w:style w:type="paragraph" w:styleId="Testofumetto">
    <w:name w:val="Balloon Text"/>
    <w:basedOn w:val="Normale"/>
    <w:link w:val="TestofumettoCarattere"/>
    <w:uiPriority w:val="99"/>
    <w:semiHidden/>
    <w:unhideWhenUsed/>
    <w:rsid w:val="00214A0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4A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7">
    <w:name w:val="heading 7"/>
    <w:basedOn w:val="Normale"/>
    <w:next w:val="Normale"/>
    <w:link w:val="Titolo7Carattere"/>
    <w:uiPriority w:val="9"/>
    <w:semiHidden/>
    <w:unhideWhenUsed/>
    <w:qFormat/>
    <w:rsid w:val="00214A08"/>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7Carattere">
    <w:name w:val="Titolo 7 Carattere"/>
    <w:basedOn w:val="Carpredefinitoparagrafo"/>
    <w:link w:val="Titolo7"/>
    <w:uiPriority w:val="9"/>
    <w:semiHidden/>
    <w:rsid w:val="00214A08"/>
    <w:rPr>
      <w:rFonts w:asciiTheme="majorHAnsi" w:eastAsiaTheme="majorEastAsia" w:hAnsiTheme="majorHAnsi" w:cstheme="majorBidi"/>
      <w:i/>
      <w:iCs/>
      <w:color w:val="404040" w:themeColor="text1" w:themeTint="BF"/>
    </w:rPr>
  </w:style>
  <w:style w:type="paragraph" w:styleId="Pidipagina">
    <w:name w:val="footer"/>
    <w:basedOn w:val="Normale"/>
    <w:link w:val="PidipaginaCarattere"/>
    <w:uiPriority w:val="99"/>
    <w:semiHidden/>
    <w:unhideWhenUsed/>
    <w:rsid w:val="00214A0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14A08"/>
  </w:style>
  <w:style w:type="paragraph" w:styleId="Testofumetto">
    <w:name w:val="Balloon Text"/>
    <w:basedOn w:val="Normale"/>
    <w:link w:val="TestofumettoCarattere"/>
    <w:uiPriority w:val="99"/>
    <w:semiHidden/>
    <w:unhideWhenUsed/>
    <w:rsid w:val="00214A0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4A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2300</Words>
  <Characters>13113</Characters>
  <Application>Microsoft Office Word</Application>
  <DocSecurity>0</DocSecurity>
  <Lines>109</Lines>
  <Paragraphs>30</Paragraphs>
  <ScaleCrop>false</ScaleCrop>
  <Company/>
  <LinksUpToDate>false</LinksUpToDate>
  <CharactersWithSpaces>15383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Tripaldi Simona</dc:creator>
  <cp:lastModifiedBy>Tripaldi Simona</cp:lastModifiedBy>
  <cp:revision>5</cp:revision>
  <dcterms:created xsi:type="dcterms:W3CDTF">2014-06-10T08:35:00Z</dcterms:created>
  <dcterms:modified xsi:type="dcterms:W3CDTF">2014-06-10T09:16:00Z</dcterms:modified>
</cp:coreProperties>
</file>